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0E525" w14:textId="452F73F5" w:rsidR="007A6CAD" w:rsidRDefault="005244E7" w:rsidP="008E76B9">
      <w:pPr>
        <w:jc w:val="center"/>
        <w:rPr>
          <w:b/>
          <w:bCs/>
        </w:rPr>
      </w:pPr>
      <w:r>
        <w:rPr>
          <w:b/>
          <w:bCs/>
        </w:rPr>
        <w:t>I</w:t>
      </w:r>
      <w:r w:rsidR="008E76B9">
        <w:rPr>
          <w:b/>
          <w:bCs/>
        </w:rPr>
        <w:t>ntroduc</w:t>
      </w:r>
      <w:r w:rsidR="00F713F9">
        <w:rPr>
          <w:b/>
          <w:bCs/>
        </w:rPr>
        <w:t>ing</w:t>
      </w:r>
      <w:r w:rsidR="008E76B9">
        <w:rPr>
          <w:b/>
          <w:bCs/>
        </w:rPr>
        <w:t xml:space="preserve"> “Congregation at Prayer” </w:t>
      </w:r>
    </w:p>
    <w:p w14:paraId="607F98E6" w14:textId="79D798E3" w:rsidR="005244E7" w:rsidRDefault="005244E7" w:rsidP="005244E7">
      <w:r>
        <w:t>For individuals and families</w:t>
      </w:r>
      <w:r w:rsidR="008C289D">
        <w:t>, the study of the Bible is important for growth in the Christian faith</w:t>
      </w:r>
      <w:r w:rsidR="00743610">
        <w:t xml:space="preserve">.  But it sometimes seems difficult for </w:t>
      </w:r>
      <w:r w:rsidR="001C6442">
        <w:t>us to develop the discipline</w:t>
      </w:r>
      <w:r w:rsidR="00D35282">
        <w:t xml:space="preserve"> of daily study. </w:t>
      </w:r>
      <w:r w:rsidR="0031057A">
        <w:t xml:space="preserve">Devotional guides </w:t>
      </w:r>
      <w:r w:rsidR="008C7623">
        <w:t xml:space="preserve">like </w:t>
      </w:r>
      <w:r w:rsidR="009B30DB">
        <w:rPr>
          <w:i/>
          <w:iCs/>
        </w:rPr>
        <w:t xml:space="preserve">Portals of Prayer </w:t>
      </w:r>
      <w:r w:rsidR="009B30DB">
        <w:t xml:space="preserve">and resources like those provided by </w:t>
      </w:r>
      <w:r w:rsidR="00CC1855">
        <w:t xml:space="preserve">Higher Things can be of great benefit </w:t>
      </w:r>
      <w:r w:rsidR="00B625D6">
        <w:t xml:space="preserve">for getting </w:t>
      </w:r>
      <w:r w:rsidR="008955EB">
        <w:t xml:space="preserve">us </w:t>
      </w:r>
      <w:r w:rsidR="00B625D6">
        <w:t xml:space="preserve">started. Luther’s Morning and Evening Prayers from the </w:t>
      </w:r>
      <w:r w:rsidR="003B711D">
        <w:t xml:space="preserve">Small Catechism can bracket the day and provide a foundation for growth in </w:t>
      </w:r>
      <w:r w:rsidR="001C59C0">
        <w:t>our prayer life.</w:t>
      </w:r>
    </w:p>
    <w:p w14:paraId="3425B181" w14:textId="5C0B7002" w:rsidR="003114EB" w:rsidRDefault="00171056" w:rsidP="005244E7">
      <w:r>
        <w:t xml:space="preserve">Yet </w:t>
      </w:r>
      <w:r w:rsidR="00B12C22">
        <w:t xml:space="preserve">it is also good to </w:t>
      </w:r>
      <w:r w:rsidR="00CD73B5">
        <w:t>delve deeper</w:t>
      </w:r>
      <w:r w:rsidR="00B12C22">
        <w:t xml:space="preserve"> in our personal Bible reading</w:t>
      </w:r>
      <w:r w:rsidR="009A5D35">
        <w:t>, to develop a discipline that can get us through the whole Bible in a year, and</w:t>
      </w:r>
      <w:r w:rsidR="00491D3B">
        <w:t xml:space="preserve"> </w:t>
      </w:r>
      <w:r w:rsidR="00420DD3">
        <w:t>to</w:t>
      </w:r>
      <w:r w:rsidR="00C74605">
        <w:t xml:space="preserve"> </w:t>
      </w:r>
      <w:r w:rsidR="00491D3B">
        <w:t xml:space="preserve">build a foundation of prayer and catechism study along with it.  The </w:t>
      </w:r>
      <w:r w:rsidR="00F713F9">
        <w:t>Parish</w:t>
      </w:r>
      <w:r w:rsidR="00491D3B">
        <w:t xml:space="preserve"> Education Committee of the Kansas District provide</w:t>
      </w:r>
      <w:r w:rsidR="00B8086C">
        <w:t>s</w:t>
      </w:r>
      <w:r w:rsidR="00491D3B">
        <w:t xml:space="preserve"> </w:t>
      </w:r>
      <w:r w:rsidR="00E01AE6">
        <w:t xml:space="preserve">a </w:t>
      </w:r>
      <w:r w:rsidR="00491D3B">
        <w:t>resource</w:t>
      </w:r>
      <w:r w:rsidR="00D1139F">
        <w:t xml:space="preserve"> </w:t>
      </w:r>
      <w:r w:rsidR="0059291D">
        <w:t>encourag</w:t>
      </w:r>
      <w:r w:rsidR="00D1139F">
        <w:t>ing</w:t>
      </w:r>
      <w:r w:rsidR="0059291D">
        <w:t xml:space="preserve"> the discipline of daily Bible reading</w:t>
      </w:r>
      <w:r w:rsidR="00B82EDD">
        <w:t xml:space="preserve"> along with weekly catechism study and memorization</w:t>
      </w:r>
      <w:r w:rsidR="00A0531B">
        <w:t xml:space="preserve">, called </w:t>
      </w:r>
      <w:r w:rsidR="00A0531B" w:rsidRPr="00744E28">
        <w:rPr>
          <w:i/>
          <w:iCs/>
        </w:rPr>
        <w:t>Congregation at Prayer</w:t>
      </w:r>
      <w:r w:rsidR="00B82EDD">
        <w:t xml:space="preserve">. </w:t>
      </w:r>
      <w:r w:rsidR="00D7751D">
        <w:t>The left-hand page pro</w:t>
      </w:r>
      <w:r w:rsidR="00B56160">
        <w:t>vides a devotional framework for prayer</w:t>
      </w:r>
      <w:r w:rsidR="00543646">
        <w:t xml:space="preserve">, and the right-hand page </w:t>
      </w:r>
      <w:r w:rsidR="00265E6C">
        <w:t xml:space="preserve">gives prayers, </w:t>
      </w:r>
      <w:r w:rsidR="00712D9C">
        <w:t xml:space="preserve">a hymn, </w:t>
      </w:r>
      <w:r w:rsidR="00265E6C">
        <w:t xml:space="preserve">catechism readings, </w:t>
      </w:r>
      <w:r w:rsidR="00712D9C">
        <w:t xml:space="preserve">and </w:t>
      </w:r>
      <w:r w:rsidR="004F51DB">
        <w:t>daily Scripture readings</w:t>
      </w:r>
      <w:r w:rsidR="00712D9C">
        <w:t xml:space="preserve"> </w:t>
      </w:r>
      <w:r w:rsidR="001B7A26">
        <w:t xml:space="preserve">geared </w:t>
      </w:r>
      <w:r w:rsidR="00496C5A">
        <w:t>for</w:t>
      </w:r>
      <w:r w:rsidR="001B7A26">
        <w:t xml:space="preserve"> the church year and </w:t>
      </w:r>
      <w:r w:rsidR="00712D9C">
        <w:t xml:space="preserve">taken from the daily lectionary printed in </w:t>
      </w:r>
      <w:r w:rsidR="00712D9C" w:rsidRPr="00694373">
        <w:rPr>
          <w:i/>
          <w:iCs/>
        </w:rPr>
        <w:t>Lutheran Service Book</w:t>
      </w:r>
      <w:r w:rsidR="00712D9C">
        <w:t>.</w:t>
      </w:r>
      <w:r w:rsidR="00694373">
        <w:t xml:space="preserve"> This way the whole </w:t>
      </w:r>
      <w:r w:rsidR="007D438A">
        <w:t>household</w:t>
      </w:r>
      <w:r w:rsidR="00694373">
        <w:t xml:space="preserve"> </w:t>
      </w:r>
      <w:proofErr w:type="gramStart"/>
      <w:r w:rsidR="00694373">
        <w:t>has the opportunity to</w:t>
      </w:r>
      <w:proofErr w:type="gramEnd"/>
      <w:r w:rsidR="00694373">
        <w:t xml:space="preserve"> work together</w:t>
      </w:r>
      <w:r w:rsidR="003E496D">
        <w:t>, and all members of the congregation have the opportunity to be literally on the same page</w:t>
      </w:r>
      <w:r w:rsidR="00712D9C">
        <w:t xml:space="preserve"> </w:t>
      </w:r>
      <w:r w:rsidR="001B54C7">
        <w:t>while moving</w:t>
      </w:r>
      <w:r w:rsidR="00420DD3">
        <w:t xml:space="preserve"> through the Bible</w:t>
      </w:r>
      <w:r w:rsidR="004D59E2">
        <w:t xml:space="preserve"> during the church year</w:t>
      </w:r>
      <w:r w:rsidR="001B7A26">
        <w:t xml:space="preserve">. </w:t>
      </w:r>
    </w:p>
    <w:p w14:paraId="439CA65B" w14:textId="0B772E0D" w:rsidR="00846F76" w:rsidRDefault="003114EB" w:rsidP="00846F76">
      <w:r>
        <w:t xml:space="preserve">We recognize that because of busy schedules, family obligations, and </w:t>
      </w:r>
      <w:r w:rsidR="00553896">
        <w:t xml:space="preserve">different stages of maturity (both physical and spiritual), that </w:t>
      </w:r>
      <w:r w:rsidR="00AD0720">
        <w:t xml:space="preserve">prayer life is not a “one size fits all” </w:t>
      </w:r>
      <w:r w:rsidR="00EC4DAF">
        <w:t>enterprise.  Therefore</w:t>
      </w:r>
      <w:r w:rsidR="00402B12">
        <w:t>,</w:t>
      </w:r>
      <w:r w:rsidR="00EC4DAF">
        <w:t xml:space="preserve"> </w:t>
      </w:r>
      <w:r w:rsidR="00ED73A0">
        <w:t>househol</w:t>
      </w:r>
      <w:r w:rsidR="00DA2EC1">
        <w:t>ds</w:t>
      </w:r>
      <w:r w:rsidR="00EC4DAF">
        <w:t xml:space="preserve"> most certainly can (and should) ad</w:t>
      </w:r>
      <w:r w:rsidR="00A50F85">
        <w:t xml:space="preserve">apt the sheets to their needs. </w:t>
      </w:r>
      <w:r w:rsidR="00724229">
        <w:t>Some options to consider</w:t>
      </w:r>
      <w:r w:rsidR="00DA2EC1">
        <w:t xml:space="preserve"> include the following</w:t>
      </w:r>
      <w:r w:rsidR="00724229">
        <w:t>:</w:t>
      </w:r>
      <w:r w:rsidR="00471414">
        <w:t xml:space="preserve"> </w:t>
      </w:r>
    </w:p>
    <w:p w14:paraId="4CCEF34C" w14:textId="7824DED0" w:rsidR="00C718BC" w:rsidRDefault="00D902FB" w:rsidP="00C718BC">
      <w:pPr>
        <w:pStyle w:val="ListParagraph"/>
        <w:numPr>
          <w:ilvl w:val="0"/>
          <w:numId w:val="4"/>
        </w:numPr>
      </w:pPr>
      <w:r>
        <w:t xml:space="preserve">If the parts for </w:t>
      </w:r>
      <w:r w:rsidR="00B96232">
        <w:t>memorization are to</w:t>
      </w:r>
      <w:r w:rsidR="00402B12">
        <w:t>o</w:t>
      </w:r>
      <w:r w:rsidR="00B96232">
        <w:t xml:space="preserve"> lengthy or difficult, feel free to shorten them or even to change them for your needs.</w:t>
      </w:r>
    </w:p>
    <w:p w14:paraId="6A515236" w14:textId="77777777" w:rsidR="00C718BC" w:rsidRDefault="00C718BC" w:rsidP="00C718BC">
      <w:pPr>
        <w:pStyle w:val="ListParagraph"/>
      </w:pPr>
    </w:p>
    <w:p w14:paraId="636C9ABA" w14:textId="4B284409" w:rsidR="00756686" w:rsidRDefault="00203601" w:rsidP="00756686">
      <w:pPr>
        <w:pStyle w:val="ListParagraph"/>
        <w:numPr>
          <w:ilvl w:val="0"/>
          <w:numId w:val="4"/>
        </w:numPr>
      </w:pPr>
      <w:r>
        <w:t xml:space="preserve">For small children, </w:t>
      </w:r>
      <w:r w:rsidR="005C5B86">
        <w:t xml:space="preserve">in can be quite appropriate to </w:t>
      </w:r>
      <w:r>
        <w:t>us</w:t>
      </w:r>
      <w:r w:rsidR="005C5B86">
        <w:t xml:space="preserve">e </w:t>
      </w:r>
      <w:r>
        <w:t>a short Bible reading followed by a children’s devotional</w:t>
      </w:r>
      <w:r w:rsidR="00FC6AEA">
        <w:t xml:space="preserve"> from a book like </w:t>
      </w:r>
      <w:r w:rsidR="00FC6AEA" w:rsidRPr="00FE000F">
        <w:rPr>
          <w:i/>
          <w:iCs/>
        </w:rPr>
        <w:t>Little Visits with God</w:t>
      </w:r>
      <w:r w:rsidR="00FC6614">
        <w:t xml:space="preserve"> </w:t>
      </w:r>
      <w:r w:rsidR="00EE2BE9">
        <w:t>(</w:t>
      </w:r>
      <w:hyperlink r:id="rId6" w:history="1">
        <w:r w:rsidR="00AE6599" w:rsidRPr="004C4431">
          <w:rPr>
            <w:rStyle w:val="Hyperlink"/>
          </w:rPr>
          <w:t>https://www.cph.org/c-3045-devotions?_=1675449862831&amp;cat=2854</w:t>
        </w:r>
      </w:hyperlink>
      <w:r w:rsidR="00EE2BE9">
        <w:t>)</w:t>
      </w:r>
      <w:r w:rsidR="00AE6599">
        <w:t xml:space="preserve"> or one of the devotional periodicals </w:t>
      </w:r>
      <w:r w:rsidR="00270610">
        <w:t>(</w:t>
      </w:r>
      <w:hyperlink r:id="rId7" w:history="1">
        <w:r w:rsidR="00270610" w:rsidRPr="004C4431">
          <w:rPr>
            <w:rStyle w:val="Hyperlink"/>
          </w:rPr>
          <w:t>https://www.cph.org/c-3045-devotions</w:t>
        </w:r>
      </w:hyperlink>
      <w:r w:rsidR="00270610">
        <w:t>)</w:t>
      </w:r>
    </w:p>
    <w:p w14:paraId="53A105E9" w14:textId="77777777" w:rsidR="00756686" w:rsidRDefault="00756686" w:rsidP="00756686">
      <w:pPr>
        <w:pStyle w:val="ListParagraph"/>
      </w:pPr>
    </w:p>
    <w:p w14:paraId="00149101" w14:textId="690E0863" w:rsidR="00C718BC" w:rsidRDefault="00CA45DB" w:rsidP="00C718BC">
      <w:pPr>
        <w:pStyle w:val="ListParagraph"/>
        <w:numPr>
          <w:ilvl w:val="0"/>
          <w:numId w:val="4"/>
        </w:numPr>
      </w:pPr>
      <w:r>
        <w:t xml:space="preserve">Since the Bible readings </w:t>
      </w:r>
      <w:r w:rsidR="000612C4">
        <w:t>rotate on a regular basis,</w:t>
      </w:r>
      <w:r>
        <w:t xml:space="preserve"> using </w:t>
      </w:r>
      <w:r w:rsidR="00884F09">
        <w:t xml:space="preserve">excerpts from year to year will get you through the entire narrative </w:t>
      </w:r>
      <w:r w:rsidR="00E249ED">
        <w:t xml:space="preserve">over time. </w:t>
      </w:r>
    </w:p>
    <w:p w14:paraId="2442FD32" w14:textId="77777777" w:rsidR="00756686" w:rsidRDefault="00756686" w:rsidP="00756686">
      <w:pPr>
        <w:pStyle w:val="ListParagraph"/>
      </w:pPr>
    </w:p>
    <w:p w14:paraId="434C4F2A" w14:textId="63F04D52" w:rsidR="007216D7" w:rsidRDefault="007633D7" w:rsidP="007216D7">
      <w:pPr>
        <w:pStyle w:val="ListParagraph"/>
        <w:numPr>
          <w:ilvl w:val="0"/>
          <w:numId w:val="4"/>
        </w:numPr>
      </w:pPr>
      <w:r>
        <w:t xml:space="preserve">If a particular hymn </w:t>
      </w:r>
      <w:r w:rsidR="00C41948">
        <w:t>seems difficult, feel fr</w:t>
      </w:r>
      <w:r w:rsidR="00FD1CDF">
        <w:t>ee</w:t>
      </w:r>
      <w:r w:rsidR="00C41948">
        <w:t xml:space="preserve"> to use one that seems more “sing</w:t>
      </w:r>
      <w:r w:rsidR="00541E41">
        <w:t>-</w:t>
      </w:r>
      <w:r w:rsidR="00C41948">
        <w:t xml:space="preserve">able” </w:t>
      </w:r>
      <w:r w:rsidR="00FD1CDF">
        <w:t xml:space="preserve"> </w:t>
      </w:r>
      <w:r w:rsidR="0011205B">
        <w:t>(t</w:t>
      </w:r>
      <w:r w:rsidR="00FD1CDF">
        <w:t>hough learning new hymns</w:t>
      </w:r>
      <w:r w:rsidR="0011205B">
        <w:t xml:space="preserve"> certainly fosters maturity).</w:t>
      </w:r>
      <w:r w:rsidR="00111C49">
        <w:t xml:space="preserve"> </w:t>
      </w:r>
      <w:r w:rsidR="00503925">
        <w:t>(</w:t>
      </w:r>
      <w:r w:rsidR="00111C49">
        <w:t xml:space="preserve">See </w:t>
      </w:r>
      <w:hyperlink r:id="rId8" w:history="1">
        <w:r w:rsidR="00111C49" w:rsidRPr="004C4431">
          <w:rPr>
            <w:rStyle w:val="Hyperlink"/>
          </w:rPr>
          <w:t>https://www.cph.org/c-2768-hymnals</w:t>
        </w:r>
      </w:hyperlink>
      <w:r w:rsidR="00111C49">
        <w:t xml:space="preserve"> </w:t>
      </w:r>
      <w:r w:rsidR="00503925">
        <w:t>for possible hymn resources.)</w:t>
      </w:r>
    </w:p>
    <w:p w14:paraId="317240CE" w14:textId="77777777" w:rsidR="002F3B65" w:rsidRDefault="002F3B65" w:rsidP="002F3B65">
      <w:pPr>
        <w:pStyle w:val="ListParagraph"/>
      </w:pPr>
    </w:p>
    <w:p w14:paraId="0C87CCE4" w14:textId="2F96C9E5" w:rsidR="003114EB" w:rsidRPr="00FC6614" w:rsidRDefault="00731FC9" w:rsidP="00C718BC">
      <w:pPr>
        <w:pStyle w:val="ListParagraph"/>
        <w:numPr>
          <w:ilvl w:val="0"/>
          <w:numId w:val="4"/>
        </w:numPr>
      </w:pPr>
      <w:r>
        <w:t>D</w:t>
      </w:r>
      <w:r w:rsidR="007633D7">
        <w:t xml:space="preserve">evotional and prayer time should be a habit and discipline to cultivate, but it need not be </w:t>
      </w:r>
      <w:r>
        <w:t xml:space="preserve">a </w:t>
      </w:r>
      <w:r w:rsidR="007633D7">
        <w:t>burden.</w:t>
      </w:r>
    </w:p>
    <w:p w14:paraId="4E487E37" w14:textId="77777777" w:rsidR="005C0E45" w:rsidRDefault="00FC3B1D" w:rsidP="005C0E45">
      <w:pPr>
        <w:spacing w:after="0" w:line="276" w:lineRule="auto"/>
      </w:pPr>
      <w:r>
        <w:t xml:space="preserve">We pray that many of you will make use of this resource </w:t>
      </w:r>
      <w:r w:rsidR="00CE21AE">
        <w:t xml:space="preserve">and will find it helpful in developing your own devotional life.  </w:t>
      </w:r>
      <w:r w:rsidR="005C0E45">
        <w:t>Please contact your local Pastor for additional resources and/or</w:t>
      </w:r>
    </w:p>
    <w:p w14:paraId="7604B36F" w14:textId="4E1EE9F5" w:rsidR="004C776E" w:rsidRPr="009B30DB" w:rsidRDefault="005C0E45" w:rsidP="005C0E45">
      <w:r>
        <w:t>inquiries.</w:t>
      </w:r>
    </w:p>
    <w:sectPr w:rsidR="004C776E" w:rsidRPr="009B3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33C63"/>
    <w:multiLevelType w:val="hybridMultilevel"/>
    <w:tmpl w:val="A694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E31E7"/>
    <w:multiLevelType w:val="hybridMultilevel"/>
    <w:tmpl w:val="2CCE5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34BB8"/>
    <w:multiLevelType w:val="hybridMultilevel"/>
    <w:tmpl w:val="2C10D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82E9B"/>
    <w:multiLevelType w:val="hybridMultilevel"/>
    <w:tmpl w:val="74484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308774">
    <w:abstractNumId w:val="1"/>
  </w:num>
  <w:num w:numId="2" w16cid:durableId="1811820296">
    <w:abstractNumId w:val="3"/>
  </w:num>
  <w:num w:numId="3" w16cid:durableId="967661170">
    <w:abstractNumId w:val="0"/>
  </w:num>
  <w:num w:numId="4" w16cid:durableId="974605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42"/>
    <w:rsid w:val="000070CE"/>
    <w:rsid w:val="000612C4"/>
    <w:rsid w:val="00111C49"/>
    <w:rsid w:val="0011205B"/>
    <w:rsid w:val="00134142"/>
    <w:rsid w:val="00171056"/>
    <w:rsid w:val="001B54C7"/>
    <w:rsid w:val="001B7A26"/>
    <w:rsid w:val="001C448E"/>
    <w:rsid w:val="001C59C0"/>
    <w:rsid w:val="001C6442"/>
    <w:rsid w:val="00203601"/>
    <w:rsid w:val="00265E6C"/>
    <w:rsid w:val="00270610"/>
    <w:rsid w:val="002B751C"/>
    <w:rsid w:val="002D2F5F"/>
    <w:rsid w:val="002F3B65"/>
    <w:rsid w:val="0031057A"/>
    <w:rsid w:val="003114EB"/>
    <w:rsid w:val="00354875"/>
    <w:rsid w:val="003B711D"/>
    <w:rsid w:val="003E496D"/>
    <w:rsid w:val="00402B12"/>
    <w:rsid w:val="00420DD3"/>
    <w:rsid w:val="00471414"/>
    <w:rsid w:val="00491D3B"/>
    <w:rsid w:val="00496C5A"/>
    <w:rsid w:val="004C776E"/>
    <w:rsid w:val="004D59E2"/>
    <w:rsid w:val="004F51DB"/>
    <w:rsid w:val="00503925"/>
    <w:rsid w:val="005244E7"/>
    <w:rsid w:val="00541E41"/>
    <w:rsid w:val="00543646"/>
    <w:rsid w:val="00553896"/>
    <w:rsid w:val="00573CFD"/>
    <w:rsid w:val="0059291D"/>
    <w:rsid w:val="005C0E45"/>
    <w:rsid w:val="005C5B86"/>
    <w:rsid w:val="00694373"/>
    <w:rsid w:val="006A7195"/>
    <w:rsid w:val="006F5185"/>
    <w:rsid w:val="00704156"/>
    <w:rsid w:val="00712D9C"/>
    <w:rsid w:val="00717225"/>
    <w:rsid w:val="007216D7"/>
    <w:rsid w:val="00724229"/>
    <w:rsid w:val="00731FC9"/>
    <w:rsid w:val="00743610"/>
    <w:rsid w:val="00744E28"/>
    <w:rsid w:val="00756686"/>
    <w:rsid w:val="007633D7"/>
    <w:rsid w:val="00764DC8"/>
    <w:rsid w:val="007A6CAD"/>
    <w:rsid w:val="007D438A"/>
    <w:rsid w:val="00846F76"/>
    <w:rsid w:val="00884F09"/>
    <w:rsid w:val="008955EB"/>
    <w:rsid w:val="008C289D"/>
    <w:rsid w:val="008C7623"/>
    <w:rsid w:val="008E76B9"/>
    <w:rsid w:val="009A5D35"/>
    <w:rsid w:val="009B30DB"/>
    <w:rsid w:val="009C5EF8"/>
    <w:rsid w:val="00A0531B"/>
    <w:rsid w:val="00A32825"/>
    <w:rsid w:val="00A50F85"/>
    <w:rsid w:val="00A54D07"/>
    <w:rsid w:val="00AD0720"/>
    <w:rsid w:val="00AE471C"/>
    <w:rsid w:val="00AE6599"/>
    <w:rsid w:val="00B12C22"/>
    <w:rsid w:val="00B56160"/>
    <w:rsid w:val="00B625D6"/>
    <w:rsid w:val="00B8086C"/>
    <w:rsid w:val="00B82EDD"/>
    <w:rsid w:val="00B96232"/>
    <w:rsid w:val="00BA5783"/>
    <w:rsid w:val="00BA64A3"/>
    <w:rsid w:val="00C41948"/>
    <w:rsid w:val="00C718BC"/>
    <w:rsid w:val="00C73983"/>
    <w:rsid w:val="00C74605"/>
    <w:rsid w:val="00CA45DB"/>
    <w:rsid w:val="00CA73A7"/>
    <w:rsid w:val="00CC1855"/>
    <w:rsid w:val="00CD73B5"/>
    <w:rsid w:val="00CE21AE"/>
    <w:rsid w:val="00D1139F"/>
    <w:rsid w:val="00D35282"/>
    <w:rsid w:val="00D75E7D"/>
    <w:rsid w:val="00D7751D"/>
    <w:rsid w:val="00D902FB"/>
    <w:rsid w:val="00DA2EC1"/>
    <w:rsid w:val="00E01AE6"/>
    <w:rsid w:val="00E249ED"/>
    <w:rsid w:val="00EC4DAF"/>
    <w:rsid w:val="00ED73A0"/>
    <w:rsid w:val="00EE2BE9"/>
    <w:rsid w:val="00F713F9"/>
    <w:rsid w:val="00FC3B1D"/>
    <w:rsid w:val="00FC6614"/>
    <w:rsid w:val="00FC6AEA"/>
    <w:rsid w:val="00FD1CDF"/>
    <w:rsid w:val="00FE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E1BA2"/>
  <w15:chartTrackingRefBased/>
  <w15:docId w15:val="{416D670E-BF0C-444D-92DF-08D7D918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1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5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h.org/c-2768-hymnal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ph.org/c-3045-devo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ph.org/c-3045-devotions?_=1675449862831&amp;cat=285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E777B-3A9E-4C40-A93C-CE7C7A0E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Kettner</dc:creator>
  <cp:keywords/>
  <dc:description/>
  <cp:lastModifiedBy>Edward Kettner</cp:lastModifiedBy>
  <cp:revision>61</cp:revision>
  <dcterms:created xsi:type="dcterms:W3CDTF">2023-01-19T17:31:00Z</dcterms:created>
  <dcterms:modified xsi:type="dcterms:W3CDTF">2023-02-03T19:00:00Z</dcterms:modified>
</cp:coreProperties>
</file>