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28" w:rsidRDefault="00CE148D" w:rsidP="00173228">
      <w:pPr>
        <w:spacing w:before="240"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E3543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33020</wp:posOffset>
            </wp:positionV>
            <wp:extent cx="2103120" cy="7753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ons 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E02">
        <w:rPr>
          <w:rFonts w:cstheme="minorHAnsi"/>
          <w:b/>
          <w:color w:val="E35436"/>
          <w:sz w:val="24"/>
          <w:szCs w:val="24"/>
        </w:rPr>
        <w:t>Placed for a Purpose – Sermon 4</w:t>
      </w:r>
    </w:p>
    <w:p w:rsidR="00330A36" w:rsidRPr="00F95E02" w:rsidRDefault="00F95E02" w:rsidP="00173228">
      <w:pPr>
        <w:spacing w:after="0" w:line="240" w:lineRule="auto"/>
        <w:rPr>
          <w:rFonts w:cstheme="minorHAnsi"/>
          <w:b/>
          <w:sz w:val="24"/>
          <w:szCs w:val="24"/>
        </w:rPr>
      </w:pPr>
      <w:r w:rsidRPr="00F95E02">
        <w:rPr>
          <w:rFonts w:cstheme="minorHAnsi"/>
          <w:b/>
          <w:color w:val="000000" w:themeColor="text1"/>
          <w:sz w:val="24"/>
          <w:szCs w:val="24"/>
        </w:rPr>
        <w:t>“</w:t>
      </w:r>
      <w:r w:rsidR="00173228" w:rsidRPr="00F95E02">
        <w:rPr>
          <w:rFonts w:cstheme="minorHAnsi"/>
          <w:b/>
          <w:color w:val="000000" w:themeColor="text1"/>
          <w:sz w:val="24"/>
          <w:szCs w:val="24"/>
        </w:rPr>
        <w:t>Living as God’s Child in the Family</w:t>
      </w:r>
      <w:r w:rsidRPr="00F95E02">
        <w:rPr>
          <w:rFonts w:cstheme="minorHAnsi"/>
          <w:b/>
          <w:color w:val="000000" w:themeColor="text1"/>
          <w:sz w:val="24"/>
          <w:szCs w:val="24"/>
        </w:rPr>
        <w:t>”</w:t>
      </w:r>
      <w:r w:rsidR="00173228" w:rsidRPr="00F95E02">
        <w:rPr>
          <w:rFonts w:cstheme="minorHAnsi"/>
          <w:b/>
          <w:sz w:val="24"/>
          <w:szCs w:val="24"/>
        </w:rPr>
        <w:t xml:space="preserve">                 </w:t>
      </w:r>
    </w:p>
    <w:p w:rsidR="00173228" w:rsidRPr="00F95E02" w:rsidRDefault="00F95E02" w:rsidP="0017322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95E02">
        <w:rPr>
          <w:rFonts w:cstheme="minorHAnsi"/>
          <w:b/>
          <w:sz w:val="24"/>
          <w:szCs w:val="24"/>
        </w:rPr>
        <w:t>Gen. 2:18-25; Matt.</w:t>
      </w:r>
      <w:r w:rsidR="00173228" w:rsidRPr="00F95E02">
        <w:rPr>
          <w:rFonts w:cstheme="minorHAnsi"/>
          <w:b/>
          <w:sz w:val="24"/>
          <w:szCs w:val="24"/>
        </w:rPr>
        <w:t xml:space="preserve"> 19:1-6                  </w:t>
      </w:r>
    </w:p>
    <w:p w:rsidR="00173228" w:rsidRPr="00173228" w:rsidRDefault="00173228" w:rsidP="001732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:rsidR="009241C5" w:rsidRPr="00173228" w:rsidRDefault="009241C5" w:rsidP="009241C5">
      <w:pPr>
        <w:spacing w:after="0" w:line="240" w:lineRule="auto"/>
        <w:rPr>
          <w:rFonts w:cstheme="minorHAnsi"/>
          <w:sz w:val="24"/>
          <w:szCs w:val="24"/>
        </w:rPr>
      </w:pPr>
    </w:p>
    <w:p w:rsidR="009241C5" w:rsidRPr="00173228" w:rsidRDefault="009241C5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>Dear broth</w:t>
      </w:r>
      <w:r w:rsidR="00173228" w:rsidRPr="00173228">
        <w:rPr>
          <w:rFonts w:cstheme="minorHAnsi"/>
          <w:sz w:val="24"/>
          <w:szCs w:val="24"/>
        </w:rPr>
        <w:t>ers and sisters in Christ Jesus:</w:t>
      </w:r>
    </w:p>
    <w:p w:rsidR="00E93821" w:rsidRPr="00173228" w:rsidRDefault="009241C5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The biggest surprise of the creation account in Genesis is not what you might think.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It </w:t>
      </w:r>
      <w:r w:rsidRPr="00173228">
        <w:rPr>
          <w:rFonts w:cstheme="minorHAnsi"/>
          <w:i/>
          <w:sz w:val="24"/>
          <w:szCs w:val="24"/>
        </w:rPr>
        <w:t>is</w:t>
      </w:r>
      <w:r w:rsidRPr="00173228">
        <w:rPr>
          <w:rFonts w:cstheme="minorHAnsi"/>
          <w:sz w:val="24"/>
          <w:szCs w:val="24"/>
        </w:rPr>
        <w:t xml:space="preserve"> astonishing that God created the heavens and the earth in a span of but six days.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And it </w:t>
      </w:r>
      <w:r w:rsidRPr="00173228">
        <w:rPr>
          <w:rFonts w:cstheme="minorHAnsi"/>
          <w:i/>
          <w:sz w:val="24"/>
          <w:szCs w:val="24"/>
        </w:rPr>
        <w:t>is</w:t>
      </w:r>
      <w:r w:rsidR="00445887" w:rsidRPr="00173228">
        <w:rPr>
          <w:rFonts w:cstheme="minorHAnsi"/>
          <w:sz w:val="24"/>
          <w:szCs w:val="24"/>
        </w:rPr>
        <w:t xml:space="preserve"> a bit</w:t>
      </w:r>
      <w:r w:rsidRPr="00173228">
        <w:rPr>
          <w:rFonts w:cstheme="minorHAnsi"/>
          <w:sz w:val="24"/>
          <w:szCs w:val="24"/>
        </w:rPr>
        <w:t xml:space="preserve"> unexpected th</w:t>
      </w:r>
      <w:r w:rsidR="00445887" w:rsidRPr="00173228">
        <w:rPr>
          <w:rFonts w:cstheme="minorHAnsi"/>
          <w:sz w:val="24"/>
          <w:szCs w:val="24"/>
        </w:rPr>
        <w:t xml:space="preserve">at God took a breather and </w:t>
      </w:r>
      <w:r w:rsidRPr="00173228">
        <w:rPr>
          <w:rFonts w:cstheme="minorHAnsi"/>
          <w:sz w:val="24"/>
          <w:szCs w:val="24"/>
        </w:rPr>
        <w:t>rest</w:t>
      </w:r>
      <w:r w:rsidR="00445887" w:rsidRPr="00173228">
        <w:rPr>
          <w:rFonts w:cstheme="minorHAnsi"/>
          <w:sz w:val="24"/>
          <w:szCs w:val="24"/>
        </w:rPr>
        <w:t>ed for a while</w:t>
      </w:r>
      <w:r w:rsidRPr="00173228">
        <w:rPr>
          <w:rFonts w:cstheme="minorHAnsi"/>
          <w:sz w:val="24"/>
          <w:szCs w:val="24"/>
        </w:rPr>
        <w:t xml:space="preserve"> on the seventh day.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And it </w:t>
      </w:r>
      <w:r w:rsidRPr="00173228">
        <w:rPr>
          <w:rFonts w:cstheme="minorHAnsi"/>
          <w:i/>
          <w:sz w:val="24"/>
          <w:szCs w:val="24"/>
        </w:rPr>
        <w:t>does</w:t>
      </w:r>
      <w:r w:rsidRPr="00173228">
        <w:rPr>
          <w:rFonts w:cstheme="minorHAnsi"/>
          <w:sz w:val="24"/>
          <w:szCs w:val="24"/>
        </w:rPr>
        <w:t xml:space="preserve"> make you stop and scratch your head when you realize that God created light </w:t>
      </w:r>
      <w:r w:rsidRPr="00997DF9">
        <w:rPr>
          <w:rFonts w:cstheme="minorHAnsi"/>
          <w:sz w:val="24"/>
          <w:szCs w:val="24"/>
        </w:rPr>
        <w:t xml:space="preserve">days </w:t>
      </w:r>
      <w:r w:rsidRPr="00173228">
        <w:rPr>
          <w:rFonts w:cstheme="minorHAnsi"/>
          <w:sz w:val="24"/>
          <w:szCs w:val="24"/>
        </w:rPr>
        <w:t>before He got around to creating the sun, moon, and stars.</w:t>
      </w:r>
    </w:p>
    <w:p w:rsidR="00330615" w:rsidRPr="00173228" w:rsidRDefault="00E93821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But the most shocking surprise of the creation account is that as the dust was settling on God’s good creation and as God surveyed everything He had made</w:t>
      </w:r>
      <w:r w:rsidR="00330A36">
        <w:rPr>
          <w:rFonts w:cstheme="minorHAnsi"/>
          <w:sz w:val="24"/>
          <w:szCs w:val="24"/>
        </w:rPr>
        <w:t>—a</w:t>
      </w:r>
      <w:r w:rsidR="00CA26C9" w:rsidRPr="00173228">
        <w:rPr>
          <w:rFonts w:cstheme="minorHAnsi"/>
          <w:sz w:val="24"/>
          <w:szCs w:val="24"/>
        </w:rPr>
        <w:t>s</w:t>
      </w:r>
      <w:r w:rsidRPr="00173228">
        <w:rPr>
          <w:rFonts w:cstheme="minorHAnsi"/>
          <w:sz w:val="24"/>
          <w:szCs w:val="24"/>
        </w:rPr>
        <w:t xml:space="preserve"> He went over His list and checked it twice—</w:t>
      </w:r>
      <w:r w:rsidR="00CA26C9" w:rsidRPr="00173228">
        <w:rPr>
          <w:rFonts w:cstheme="minorHAnsi"/>
          <w:sz w:val="24"/>
          <w:szCs w:val="24"/>
        </w:rPr>
        <w:t>t</w:t>
      </w:r>
      <w:r w:rsidRPr="00173228">
        <w:rPr>
          <w:rFonts w:cstheme="minorHAnsi"/>
          <w:sz w:val="24"/>
          <w:szCs w:val="24"/>
        </w:rPr>
        <w:t xml:space="preserve">here was something </w:t>
      </w:r>
      <w:r w:rsidRPr="00173228">
        <w:rPr>
          <w:rFonts w:cstheme="minorHAnsi"/>
          <w:i/>
          <w:sz w:val="24"/>
          <w:szCs w:val="24"/>
        </w:rPr>
        <w:t>not good</w:t>
      </w:r>
      <w:r w:rsidRPr="00173228">
        <w:rPr>
          <w:rFonts w:cstheme="minorHAnsi"/>
          <w:sz w:val="24"/>
          <w:szCs w:val="24"/>
        </w:rPr>
        <w:t xml:space="preserve"> in His </w:t>
      </w:r>
      <w:r w:rsidRPr="00173228">
        <w:rPr>
          <w:rFonts w:cstheme="minorHAnsi"/>
          <w:i/>
          <w:sz w:val="24"/>
          <w:szCs w:val="24"/>
        </w:rPr>
        <w:t>very good</w:t>
      </w:r>
      <w:r w:rsidRPr="00173228">
        <w:rPr>
          <w:rFonts w:cstheme="minorHAnsi"/>
          <w:sz w:val="24"/>
          <w:szCs w:val="24"/>
        </w:rPr>
        <w:t xml:space="preserve"> creation: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i/>
          <w:sz w:val="24"/>
          <w:szCs w:val="24"/>
        </w:rPr>
        <w:t>“It is not good that the man should be alone; I will make him a helper fit for him.”</w:t>
      </w:r>
      <w:r w:rsidR="00173228">
        <w:rPr>
          <w:rFonts w:cstheme="minorHAnsi"/>
          <w:i/>
          <w:sz w:val="24"/>
          <w:szCs w:val="24"/>
        </w:rPr>
        <w:t xml:space="preserve"> </w:t>
      </w:r>
    </w:p>
    <w:p w:rsidR="00EA097E" w:rsidRPr="00173228" w:rsidRDefault="00330615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</w:r>
      <w:r w:rsidR="00E93821" w:rsidRPr="00173228">
        <w:rPr>
          <w:rFonts w:cstheme="minorHAnsi"/>
          <w:sz w:val="24"/>
          <w:szCs w:val="24"/>
        </w:rPr>
        <w:t xml:space="preserve">A cast of creatures was </w:t>
      </w:r>
      <w:r w:rsidR="003908FD" w:rsidRPr="00173228">
        <w:rPr>
          <w:rFonts w:cstheme="minorHAnsi"/>
          <w:sz w:val="24"/>
          <w:szCs w:val="24"/>
        </w:rPr>
        <w:t xml:space="preserve">then </w:t>
      </w:r>
      <w:r w:rsidR="00E93821" w:rsidRPr="00173228">
        <w:rPr>
          <w:rFonts w:cstheme="minorHAnsi"/>
          <w:sz w:val="24"/>
          <w:szCs w:val="24"/>
        </w:rPr>
        <w:t>paraded into the man’s presence.</w:t>
      </w:r>
      <w:r w:rsidR="00173228">
        <w:rPr>
          <w:rFonts w:cstheme="minorHAnsi"/>
          <w:sz w:val="24"/>
          <w:szCs w:val="24"/>
        </w:rPr>
        <w:t xml:space="preserve"> </w:t>
      </w:r>
      <w:r w:rsidR="00E93821" w:rsidRPr="00173228">
        <w:rPr>
          <w:rFonts w:cstheme="minorHAnsi"/>
          <w:sz w:val="24"/>
          <w:szCs w:val="24"/>
        </w:rPr>
        <w:t>A kind of animal audition was held.</w:t>
      </w:r>
      <w:r w:rsidR="00173228">
        <w:rPr>
          <w:rFonts w:cstheme="minorHAnsi"/>
          <w:sz w:val="24"/>
          <w:szCs w:val="24"/>
        </w:rPr>
        <w:t xml:space="preserve"> </w:t>
      </w:r>
      <w:r w:rsidR="00E93821" w:rsidRPr="00173228">
        <w:rPr>
          <w:rFonts w:cstheme="minorHAnsi"/>
          <w:sz w:val="24"/>
          <w:szCs w:val="24"/>
        </w:rPr>
        <w:t>But it quickly became apparent that the Lord had a little more creating to do.</w:t>
      </w:r>
      <w:r w:rsidR="00173228">
        <w:rPr>
          <w:rFonts w:cstheme="minorHAnsi"/>
          <w:sz w:val="24"/>
          <w:szCs w:val="24"/>
        </w:rPr>
        <w:t xml:space="preserve"> </w:t>
      </w:r>
      <w:r w:rsidR="00F95E02">
        <w:rPr>
          <w:rFonts w:cstheme="minorHAnsi"/>
          <w:i/>
          <w:sz w:val="24"/>
          <w:szCs w:val="24"/>
        </w:rPr>
        <w:t>“…</w:t>
      </w:r>
      <w:r w:rsidR="00330A36">
        <w:rPr>
          <w:rFonts w:cstheme="minorHAnsi"/>
          <w:i/>
          <w:sz w:val="24"/>
          <w:szCs w:val="24"/>
        </w:rPr>
        <w:t xml:space="preserve"> </w:t>
      </w:r>
      <w:r w:rsidRPr="00173228">
        <w:rPr>
          <w:rFonts w:cstheme="minorHAnsi"/>
          <w:i/>
          <w:sz w:val="24"/>
          <w:szCs w:val="24"/>
        </w:rPr>
        <w:t xml:space="preserve">for Adam there was not found a helper fit for him. </w:t>
      </w:r>
      <w:r w:rsidRPr="00173228">
        <w:rPr>
          <w:rFonts w:cstheme="minorHAnsi"/>
          <w:i/>
          <w:sz w:val="24"/>
          <w:szCs w:val="24"/>
          <w:vertAlign w:val="superscript"/>
        </w:rPr>
        <w:t>21</w:t>
      </w:r>
      <w:r w:rsidRPr="00173228">
        <w:rPr>
          <w:rFonts w:cstheme="minorHAnsi"/>
          <w:i/>
          <w:sz w:val="24"/>
          <w:szCs w:val="24"/>
        </w:rPr>
        <w:t xml:space="preserve">So the Lord God caused a deep sleep to fall upon the man, and while he slept took one of his ribs and </w:t>
      </w:r>
      <w:proofErr w:type="gramStart"/>
      <w:r w:rsidRPr="00173228">
        <w:rPr>
          <w:rFonts w:cstheme="minorHAnsi"/>
          <w:i/>
          <w:sz w:val="24"/>
          <w:szCs w:val="24"/>
        </w:rPr>
        <w:t>closed up</w:t>
      </w:r>
      <w:proofErr w:type="gramEnd"/>
      <w:r w:rsidRPr="00173228">
        <w:rPr>
          <w:rFonts w:cstheme="minorHAnsi"/>
          <w:i/>
          <w:sz w:val="24"/>
          <w:szCs w:val="24"/>
        </w:rPr>
        <w:t xml:space="preserve"> its place with flesh. </w:t>
      </w:r>
      <w:r w:rsidRPr="00173228">
        <w:rPr>
          <w:rFonts w:cstheme="minorHAnsi"/>
          <w:i/>
          <w:sz w:val="24"/>
          <w:szCs w:val="24"/>
          <w:vertAlign w:val="superscript"/>
        </w:rPr>
        <w:t>22</w:t>
      </w:r>
      <w:r w:rsidRPr="00173228">
        <w:rPr>
          <w:rFonts w:cstheme="minorHAnsi"/>
          <w:i/>
          <w:sz w:val="24"/>
          <w:szCs w:val="24"/>
        </w:rPr>
        <w:t>And the rib that the Lord God had taken from the man he made into a woman and brought her to the man.</w:t>
      </w:r>
      <w:r w:rsidR="00B672FD" w:rsidRPr="00173228">
        <w:rPr>
          <w:rFonts w:cstheme="minorHAnsi"/>
          <w:i/>
          <w:sz w:val="24"/>
          <w:szCs w:val="24"/>
        </w:rPr>
        <w:t>”</w:t>
      </w:r>
      <w:r w:rsidR="00173228">
        <w:rPr>
          <w:rFonts w:cstheme="minorHAnsi"/>
          <w:sz w:val="24"/>
          <w:szCs w:val="24"/>
        </w:rPr>
        <w:t xml:space="preserve"> </w:t>
      </w:r>
      <w:r w:rsidR="0056336E" w:rsidRPr="00173228">
        <w:rPr>
          <w:rFonts w:cstheme="minorHAnsi"/>
          <w:sz w:val="24"/>
          <w:szCs w:val="24"/>
        </w:rPr>
        <w:t xml:space="preserve">Finally, </w:t>
      </w:r>
      <w:r w:rsidR="00E93821" w:rsidRPr="00173228">
        <w:rPr>
          <w:rFonts w:cstheme="minorHAnsi"/>
          <w:sz w:val="24"/>
          <w:szCs w:val="24"/>
        </w:rPr>
        <w:t>Adam had a bride—bone of his bone and flesh of his flesh.</w:t>
      </w:r>
      <w:r w:rsidR="00173228">
        <w:rPr>
          <w:rFonts w:cstheme="minorHAnsi"/>
          <w:sz w:val="24"/>
          <w:szCs w:val="24"/>
        </w:rPr>
        <w:t xml:space="preserve"> </w:t>
      </w:r>
      <w:r w:rsidR="00E93821" w:rsidRPr="00173228">
        <w:rPr>
          <w:rFonts w:cstheme="minorHAnsi"/>
          <w:sz w:val="24"/>
          <w:szCs w:val="24"/>
        </w:rPr>
        <w:t>Adam had his Eve and, at long last, everything was, indeed, very, very good.</w:t>
      </w:r>
    </w:p>
    <w:p w:rsidR="00EA097E" w:rsidRPr="00173228" w:rsidRDefault="00EA097E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lastRenderedPageBreak/>
        <w:tab/>
        <w:t>Marriage—the lifelong union of one man and one woman—is the crowning achievement of God’s very good creation.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Marriage is the glue that holds the world together.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God’s focus is always on the family: </w:t>
      </w:r>
      <w:r w:rsidRPr="00173228">
        <w:rPr>
          <w:rFonts w:cstheme="minorHAnsi"/>
          <w:i/>
          <w:sz w:val="24"/>
          <w:szCs w:val="24"/>
        </w:rPr>
        <w:t>“Therefore a man shall leave his father and mother and hold fast to his wife, and they shall become one flesh.”</w:t>
      </w:r>
      <w:r w:rsidR="00173228">
        <w:rPr>
          <w:rFonts w:cstheme="minorHAnsi"/>
          <w:i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And from that “one flesh” relationship, husbands and wives have the distinct pleasure of heeding God’s gracious call to “be fruitful and multiply.”</w:t>
      </w:r>
    </w:p>
    <w:p w:rsidR="00EA097E" w:rsidRPr="00173228" w:rsidRDefault="00EA097E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Now, this doesn’t</w:t>
      </w:r>
      <w:r w:rsidR="00330A36">
        <w:rPr>
          <w:rFonts w:cstheme="minorHAnsi"/>
          <w:sz w:val="24"/>
          <w:szCs w:val="24"/>
        </w:rPr>
        <w:t xml:space="preserve"> mean that being single is bad, </w:t>
      </w:r>
      <w:r w:rsidRPr="00173228">
        <w:rPr>
          <w:rFonts w:cstheme="minorHAnsi"/>
          <w:sz w:val="24"/>
          <w:szCs w:val="24"/>
        </w:rPr>
        <w:t>but it does mean that even those who are single should honor and support marriage whenever and however possible.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Even if you yourself are a confirmed bachelor or bachelorette, the odds are pretty good that you came into this world through the marriage of your parents.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Through them, God gave </w:t>
      </w:r>
      <w:proofErr w:type="spellStart"/>
      <w:r w:rsidRPr="00173228">
        <w:rPr>
          <w:rFonts w:cstheme="minorHAnsi"/>
          <w:sz w:val="24"/>
          <w:szCs w:val="24"/>
        </w:rPr>
        <w:t>you</w:t>
      </w:r>
      <w:proofErr w:type="spellEnd"/>
      <w:r w:rsidRPr="00173228">
        <w:rPr>
          <w:rFonts w:cstheme="minorHAnsi"/>
          <w:sz w:val="24"/>
          <w:szCs w:val="24"/>
        </w:rPr>
        <w:t xml:space="preserve"> life.</w:t>
      </w:r>
      <w:r w:rsidR="00173228">
        <w:rPr>
          <w:rFonts w:cstheme="minorHAnsi"/>
          <w:sz w:val="24"/>
          <w:szCs w:val="24"/>
        </w:rPr>
        <w:t xml:space="preserve"> </w:t>
      </w:r>
      <w:r w:rsidR="00C53D87" w:rsidRPr="00173228">
        <w:rPr>
          <w:rFonts w:cstheme="minorHAnsi"/>
          <w:sz w:val="24"/>
          <w:szCs w:val="24"/>
        </w:rPr>
        <w:t>Through them, God protected you, nurtured you, and taught you.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Everything hinges on God’s gift of marriage and family.</w:t>
      </w:r>
    </w:p>
    <w:p w:rsidR="00C53D87" w:rsidRPr="00173228" w:rsidRDefault="00EA097E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 xml:space="preserve">In recent weeks you’ve heard about how to live as God’s child in the church, and how to live as God’s child in submission to the </w:t>
      </w:r>
      <w:r w:rsidR="00C53D87" w:rsidRPr="00173228">
        <w:rPr>
          <w:rFonts w:cstheme="minorHAnsi"/>
          <w:sz w:val="24"/>
          <w:szCs w:val="24"/>
        </w:rPr>
        <w:t>government.</w:t>
      </w:r>
      <w:r w:rsidR="00173228">
        <w:rPr>
          <w:rFonts w:cstheme="minorHAnsi"/>
          <w:sz w:val="24"/>
          <w:szCs w:val="24"/>
        </w:rPr>
        <w:t xml:space="preserve"> </w:t>
      </w:r>
      <w:r w:rsidR="00C53D87" w:rsidRPr="00173228">
        <w:rPr>
          <w:rFonts w:cstheme="minorHAnsi"/>
          <w:sz w:val="24"/>
          <w:szCs w:val="24"/>
        </w:rPr>
        <w:t>Today’s topic is family.</w:t>
      </w:r>
      <w:r w:rsidR="00173228">
        <w:rPr>
          <w:rFonts w:cstheme="minorHAnsi"/>
          <w:sz w:val="24"/>
          <w:szCs w:val="24"/>
        </w:rPr>
        <w:t xml:space="preserve"> </w:t>
      </w:r>
      <w:r w:rsidR="00C53D87" w:rsidRPr="00173228">
        <w:rPr>
          <w:rFonts w:cstheme="minorHAnsi"/>
          <w:sz w:val="24"/>
          <w:szCs w:val="24"/>
        </w:rPr>
        <w:t>And in the family the importance of your role is magnified.</w:t>
      </w:r>
      <w:r w:rsidR="00173228">
        <w:rPr>
          <w:rFonts w:cstheme="minorHAnsi"/>
          <w:sz w:val="24"/>
          <w:szCs w:val="24"/>
        </w:rPr>
        <w:t xml:space="preserve"> </w:t>
      </w:r>
      <w:r w:rsidR="00F95E02">
        <w:rPr>
          <w:rFonts w:cstheme="minorHAnsi"/>
          <w:sz w:val="24"/>
          <w:szCs w:val="24"/>
        </w:rPr>
        <w:t>Whether you’</w:t>
      </w:r>
      <w:r w:rsidR="00C53D87" w:rsidRPr="00173228">
        <w:rPr>
          <w:rFonts w:cstheme="minorHAnsi"/>
          <w:sz w:val="24"/>
          <w:szCs w:val="24"/>
        </w:rPr>
        <w:t>re a parent or child, a husband or wife, a brother or sister—God is using you in your family in a profound and mysterious way.</w:t>
      </w:r>
    </w:p>
    <w:p w:rsidR="006A3506" w:rsidRPr="00173228" w:rsidRDefault="00C53D87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Consider your role in your family in comparison with your role in the church and in the state.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In the church, if you don’t step up to serve with a </w:t>
      </w:r>
      <w:proofErr w:type="gramStart"/>
      <w:r w:rsidRPr="00173228">
        <w:rPr>
          <w:rFonts w:cstheme="minorHAnsi"/>
          <w:sz w:val="24"/>
          <w:szCs w:val="24"/>
        </w:rPr>
        <w:t>particular task</w:t>
      </w:r>
      <w:proofErr w:type="gramEnd"/>
      <w:r w:rsidRPr="00173228">
        <w:rPr>
          <w:rFonts w:cstheme="minorHAnsi"/>
          <w:sz w:val="24"/>
          <w:szCs w:val="24"/>
        </w:rPr>
        <w:t xml:space="preserve">, it’s likely someone else will </w:t>
      </w:r>
      <w:r w:rsidR="006A3506" w:rsidRPr="00173228">
        <w:rPr>
          <w:rFonts w:cstheme="minorHAnsi"/>
          <w:sz w:val="24"/>
          <w:szCs w:val="24"/>
        </w:rPr>
        <w:t>step up and serve.</w:t>
      </w:r>
      <w:r w:rsidR="00173228">
        <w:rPr>
          <w:rFonts w:cstheme="minorHAnsi"/>
          <w:sz w:val="24"/>
          <w:szCs w:val="24"/>
        </w:rPr>
        <w:t xml:space="preserve"> </w:t>
      </w:r>
      <w:r w:rsidR="006A3506" w:rsidRPr="00173228">
        <w:rPr>
          <w:rFonts w:cstheme="minorHAnsi"/>
          <w:sz w:val="24"/>
          <w:szCs w:val="24"/>
        </w:rPr>
        <w:t>If you don’t do it, someone will.</w:t>
      </w:r>
      <w:r w:rsidR="00173228">
        <w:rPr>
          <w:rFonts w:cstheme="minorHAnsi"/>
          <w:sz w:val="24"/>
          <w:szCs w:val="24"/>
        </w:rPr>
        <w:t xml:space="preserve"> </w:t>
      </w:r>
      <w:proofErr w:type="gramStart"/>
      <w:r w:rsidR="006A3506" w:rsidRPr="00173228">
        <w:rPr>
          <w:rFonts w:cstheme="minorHAnsi"/>
          <w:sz w:val="24"/>
          <w:szCs w:val="24"/>
        </w:rPr>
        <w:t>Likewise</w:t>
      </w:r>
      <w:proofErr w:type="gramEnd"/>
      <w:r w:rsidR="006A3506" w:rsidRPr="00173228">
        <w:rPr>
          <w:rFonts w:cstheme="minorHAnsi"/>
          <w:sz w:val="24"/>
          <w:szCs w:val="24"/>
        </w:rPr>
        <w:t xml:space="preserve"> with respect to the state, if you choose to live as an outlaw, and refuse to serve the </w:t>
      </w:r>
      <w:r w:rsidR="006A3506" w:rsidRPr="00173228">
        <w:rPr>
          <w:rFonts w:cstheme="minorHAnsi"/>
          <w:sz w:val="24"/>
          <w:szCs w:val="24"/>
        </w:rPr>
        <w:lastRenderedPageBreak/>
        <w:t>gover</w:t>
      </w:r>
      <w:r w:rsidR="00330A36">
        <w:rPr>
          <w:rFonts w:cstheme="minorHAnsi"/>
          <w:sz w:val="24"/>
          <w:szCs w:val="24"/>
        </w:rPr>
        <w:t>nment as a good citizen, you’l</w:t>
      </w:r>
      <w:r w:rsidR="006A3506" w:rsidRPr="00173228">
        <w:rPr>
          <w:rFonts w:cstheme="minorHAnsi"/>
          <w:sz w:val="24"/>
          <w:szCs w:val="24"/>
        </w:rPr>
        <w:t>l face dire consequences.</w:t>
      </w:r>
      <w:r w:rsidR="00173228">
        <w:rPr>
          <w:rFonts w:cstheme="minorHAnsi"/>
          <w:sz w:val="24"/>
          <w:szCs w:val="24"/>
        </w:rPr>
        <w:t xml:space="preserve"> </w:t>
      </w:r>
      <w:r w:rsidR="006A3506" w:rsidRPr="00173228">
        <w:rPr>
          <w:rFonts w:cstheme="minorHAnsi"/>
          <w:sz w:val="24"/>
          <w:szCs w:val="24"/>
        </w:rPr>
        <w:t>But your bad behavior alone won’t grind the gears of government to a screeching halt.</w:t>
      </w:r>
    </w:p>
    <w:p w:rsidR="00445887" w:rsidRPr="00173228" w:rsidRDefault="006A3506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But your God-given role in your family can only be carried out by you!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>Husbands and fathers are crucial.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>Wives and mothers are essential.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>Brothers and sisters, sons and daughters, are all gifts from God.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>In your family, you are irreplaceable.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>The love and honor shown between husbands and wives is precious in God’s sight.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>The obedience and honor shown from children to their parents is a priceless good work.</w:t>
      </w:r>
      <w:r w:rsidR="00173228">
        <w:rPr>
          <w:rFonts w:cstheme="minorHAnsi"/>
          <w:sz w:val="24"/>
          <w:szCs w:val="24"/>
        </w:rPr>
        <w:t xml:space="preserve"> </w:t>
      </w:r>
      <w:r w:rsidR="00445887" w:rsidRPr="00173228">
        <w:rPr>
          <w:rFonts w:cstheme="minorHAnsi"/>
          <w:sz w:val="24"/>
          <w:szCs w:val="24"/>
        </w:rPr>
        <w:t>Parents who teach the faith to their children can engage in no more critical work.</w:t>
      </w:r>
      <w:r w:rsidR="00173228">
        <w:rPr>
          <w:rFonts w:cstheme="minorHAnsi"/>
          <w:sz w:val="24"/>
          <w:szCs w:val="24"/>
        </w:rPr>
        <w:t xml:space="preserve"> </w:t>
      </w:r>
    </w:p>
    <w:p w:rsidR="00B672FD" w:rsidRPr="00173228" w:rsidRDefault="00B672FD" w:rsidP="00B672FD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God doesn’t leave us guessing when it comes to the roles and responsibilities of both parents and children.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We learn in the Fourth Commandment that children should honor their parents.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Martin Luther, in his </w:t>
      </w:r>
      <w:r w:rsidRPr="00F95E02">
        <w:rPr>
          <w:rFonts w:cstheme="minorHAnsi"/>
          <w:sz w:val="24"/>
          <w:szCs w:val="24"/>
        </w:rPr>
        <w:t>Large Catechism</w:t>
      </w:r>
      <w:r w:rsidRPr="00173228">
        <w:rPr>
          <w:rFonts w:cstheme="minorHAnsi"/>
          <w:sz w:val="24"/>
          <w:szCs w:val="24"/>
        </w:rPr>
        <w:t>, writes that “God has exalted the estate of parents above all others,” and that, “He has appointed [parents] to be his representatives on earth” (LC 126).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This means that parents deserve to be respected and obeyed, despite their shortcomings and failings.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Aged parents, too, should be honored and cared for by their adult children.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The honor and love children owe their parents has no expiration date.</w:t>
      </w:r>
    </w:p>
    <w:p w:rsidR="00B672FD" w:rsidRPr="00173228" w:rsidRDefault="00B672FD" w:rsidP="00B672FD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As God’s representatives, parents are the most important teachers their children will ever have.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To parents—and especially to fathers—God gives the responsibility to raise children in the discipline and instruction of the Lord (Eph. 6:4).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God giv</w:t>
      </w:r>
      <w:r w:rsidR="00330A36">
        <w:rPr>
          <w:rFonts w:cstheme="minorHAnsi"/>
          <w:sz w:val="24"/>
          <w:szCs w:val="24"/>
        </w:rPr>
        <w:t xml:space="preserve">es children not to please or amuse parents, but so that </w:t>
      </w:r>
      <w:r w:rsidRPr="00173228">
        <w:rPr>
          <w:rFonts w:cstheme="minorHAnsi"/>
          <w:sz w:val="24"/>
          <w:szCs w:val="24"/>
        </w:rPr>
        <w:t>parents can guide, govern, and teach their children according to God’s will.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This holy work begins by making sure that the entire family is regularly receiving God’s gifts in the Divine Service.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And this holy work continues at home, </w:t>
      </w:r>
      <w:r w:rsidRPr="00173228">
        <w:rPr>
          <w:rFonts w:cstheme="minorHAnsi"/>
          <w:sz w:val="24"/>
          <w:szCs w:val="24"/>
        </w:rPr>
        <w:lastRenderedPageBreak/>
        <w:t>where parents talk about God’s Word, teach prayers and hymns, and model Christ-like forgiveness and love.</w:t>
      </w:r>
      <w:r w:rsidR="00173228">
        <w:rPr>
          <w:rFonts w:cstheme="minorHAnsi"/>
          <w:sz w:val="24"/>
          <w:szCs w:val="24"/>
        </w:rPr>
        <w:t xml:space="preserve"> </w:t>
      </w:r>
      <w:r w:rsidR="00F95E02">
        <w:rPr>
          <w:rFonts w:cstheme="minorHAnsi"/>
          <w:sz w:val="24"/>
          <w:szCs w:val="24"/>
        </w:rPr>
        <w:t>And</w:t>
      </w:r>
      <w:r w:rsidRPr="00173228">
        <w:rPr>
          <w:rFonts w:cstheme="minorHAnsi"/>
          <w:sz w:val="24"/>
          <w:szCs w:val="24"/>
        </w:rPr>
        <w:t xml:space="preserve"> make no mistake, this holy work is precious and pleasing to the Lord. </w:t>
      </w:r>
    </w:p>
    <w:p w:rsidR="00F46FEC" w:rsidRPr="00173228" w:rsidRDefault="00445887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</w:r>
      <w:r w:rsidR="00F46FEC" w:rsidRPr="00173228">
        <w:rPr>
          <w:rFonts w:cstheme="minorHAnsi"/>
          <w:sz w:val="24"/>
          <w:szCs w:val="24"/>
        </w:rPr>
        <w:t>Chil</w:t>
      </w:r>
      <w:r w:rsidR="00330A36">
        <w:rPr>
          <w:rFonts w:cstheme="minorHAnsi"/>
          <w:sz w:val="24"/>
          <w:szCs w:val="24"/>
        </w:rPr>
        <w:t>dren can’t choose their parents,</w:t>
      </w:r>
      <w:r w:rsidR="00F46FEC" w:rsidRPr="00173228">
        <w:rPr>
          <w:rFonts w:cstheme="minorHAnsi"/>
          <w:sz w:val="24"/>
          <w:szCs w:val="24"/>
        </w:rPr>
        <w:t xml:space="preserve"> and parents can’t choose their children.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>God gives us to one another as He knows to be best.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>He has created your fam</w:t>
      </w:r>
      <w:r w:rsidR="0056336E" w:rsidRPr="00173228">
        <w:rPr>
          <w:rFonts w:cstheme="minorHAnsi"/>
          <w:sz w:val="24"/>
          <w:szCs w:val="24"/>
        </w:rPr>
        <w:t xml:space="preserve">ily as surely as He created the first family from our </w:t>
      </w:r>
      <w:r w:rsidR="00F46FEC" w:rsidRPr="00173228">
        <w:rPr>
          <w:rFonts w:cstheme="minorHAnsi"/>
          <w:sz w:val="24"/>
          <w:szCs w:val="24"/>
        </w:rPr>
        <w:t>first parents.</w:t>
      </w:r>
      <w:r w:rsidR="00173228">
        <w:rPr>
          <w:rFonts w:cstheme="minorHAnsi"/>
          <w:sz w:val="24"/>
          <w:szCs w:val="24"/>
        </w:rPr>
        <w:t xml:space="preserve"> </w:t>
      </w:r>
      <w:r w:rsidR="00F46FEC" w:rsidRPr="00173228">
        <w:rPr>
          <w:rFonts w:cstheme="minorHAnsi"/>
          <w:sz w:val="24"/>
          <w:szCs w:val="24"/>
        </w:rPr>
        <w:t xml:space="preserve">Family is the crucial and critical foundation for life in </w:t>
      </w:r>
      <w:r w:rsidR="00B672FD" w:rsidRPr="00173228">
        <w:rPr>
          <w:rFonts w:cstheme="minorHAnsi"/>
          <w:sz w:val="24"/>
          <w:szCs w:val="24"/>
        </w:rPr>
        <w:t>this</w:t>
      </w:r>
      <w:r w:rsidR="00F46FEC" w:rsidRPr="00173228">
        <w:rPr>
          <w:rFonts w:cstheme="minorHAnsi"/>
          <w:sz w:val="24"/>
          <w:szCs w:val="24"/>
        </w:rPr>
        <w:t xml:space="preserve"> world.</w:t>
      </w:r>
    </w:p>
    <w:p w:rsidR="00CF21C7" w:rsidRPr="00173228" w:rsidRDefault="0056336E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Those of you who are currently married: Do you realize that</w:t>
      </w:r>
      <w:r w:rsidR="00CF21C7" w:rsidRPr="00173228">
        <w:rPr>
          <w:rFonts w:cstheme="minorHAnsi"/>
          <w:sz w:val="24"/>
          <w:szCs w:val="24"/>
        </w:rPr>
        <w:t xml:space="preserve"> your marriage is not entirely </w:t>
      </w:r>
      <w:r w:rsidR="00CF21C7" w:rsidRPr="00173228">
        <w:rPr>
          <w:rFonts w:cstheme="minorHAnsi"/>
          <w:i/>
          <w:sz w:val="24"/>
          <w:szCs w:val="24"/>
        </w:rPr>
        <w:t xml:space="preserve">your </w:t>
      </w:r>
      <w:r w:rsidR="00445887" w:rsidRPr="00173228">
        <w:rPr>
          <w:rFonts w:cstheme="minorHAnsi"/>
          <w:i/>
          <w:sz w:val="24"/>
          <w:szCs w:val="24"/>
        </w:rPr>
        <w:t xml:space="preserve">own </w:t>
      </w:r>
      <w:r w:rsidR="00CF21C7" w:rsidRPr="00173228">
        <w:rPr>
          <w:rFonts w:cstheme="minorHAnsi"/>
          <w:i/>
          <w:sz w:val="24"/>
          <w:szCs w:val="24"/>
        </w:rPr>
        <w:t>doing</w:t>
      </w:r>
      <w:r w:rsidR="00445887" w:rsidRPr="00173228">
        <w:rPr>
          <w:rFonts w:cstheme="minorHAnsi"/>
          <w:sz w:val="24"/>
          <w:szCs w:val="24"/>
        </w:rPr>
        <w:t>?</w:t>
      </w:r>
      <w:r w:rsidR="00173228">
        <w:rPr>
          <w:rFonts w:cstheme="minorHAnsi"/>
          <w:sz w:val="24"/>
          <w:szCs w:val="24"/>
        </w:rPr>
        <w:t xml:space="preserve"> </w:t>
      </w:r>
      <w:r w:rsidR="00CF21C7" w:rsidRPr="00173228">
        <w:rPr>
          <w:rFonts w:cstheme="minorHAnsi"/>
          <w:sz w:val="24"/>
          <w:szCs w:val="24"/>
        </w:rPr>
        <w:t>In this respect, your marriage is a lot like the marriage of our first parents.</w:t>
      </w:r>
      <w:r w:rsidR="00173228">
        <w:rPr>
          <w:rFonts w:cstheme="minorHAnsi"/>
          <w:sz w:val="24"/>
          <w:szCs w:val="24"/>
        </w:rPr>
        <w:t xml:space="preserve"> </w:t>
      </w:r>
      <w:r w:rsidR="00CF21C7" w:rsidRPr="00173228">
        <w:rPr>
          <w:rFonts w:cstheme="minorHAnsi"/>
          <w:sz w:val="24"/>
          <w:szCs w:val="24"/>
        </w:rPr>
        <w:t>It was God who joined Adam and Eve.</w:t>
      </w:r>
      <w:r w:rsidR="00173228">
        <w:rPr>
          <w:rFonts w:cstheme="minorHAnsi"/>
          <w:sz w:val="24"/>
          <w:szCs w:val="24"/>
        </w:rPr>
        <w:t xml:space="preserve"> </w:t>
      </w:r>
      <w:r w:rsidR="00CF21C7" w:rsidRPr="00173228">
        <w:rPr>
          <w:rFonts w:cstheme="minorHAnsi"/>
          <w:sz w:val="24"/>
          <w:szCs w:val="24"/>
        </w:rPr>
        <w:t xml:space="preserve">And it was God who joined you to your spouse—for better for worse, for richer </w:t>
      </w:r>
      <w:proofErr w:type="spellStart"/>
      <w:r w:rsidR="00CF21C7" w:rsidRPr="00173228">
        <w:rPr>
          <w:rFonts w:cstheme="minorHAnsi"/>
          <w:sz w:val="24"/>
          <w:szCs w:val="24"/>
        </w:rPr>
        <w:t>for</w:t>
      </w:r>
      <w:proofErr w:type="spellEnd"/>
      <w:r w:rsidR="00CF21C7" w:rsidRPr="00173228">
        <w:rPr>
          <w:rFonts w:cstheme="minorHAnsi"/>
          <w:sz w:val="24"/>
          <w:szCs w:val="24"/>
        </w:rPr>
        <w:t xml:space="preserve"> poorer, in sickness and in health, until death parts you.</w:t>
      </w:r>
      <w:r w:rsidR="00173228">
        <w:rPr>
          <w:rFonts w:cstheme="minorHAnsi"/>
          <w:sz w:val="24"/>
          <w:szCs w:val="24"/>
        </w:rPr>
        <w:t xml:space="preserve"> </w:t>
      </w:r>
      <w:r w:rsidR="00CF21C7" w:rsidRPr="00173228">
        <w:rPr>
          <w:rFonts w:cstheme="minorHAnsi"/>
          <w:sz w:val="24"/>
          <w:szCs w:val="24"/>
        </w:rPr>
        <w:t>In, with, and</w:t>
      </w:r>
      <w:r w:rsidR="00330A36">
        <w:rPr>
          <w:rFonts w:cstheme="minorHAnsi"/>
          <w:sz w:val="24"/>
          <w:szCs w:val="24"/>
        </w:rPr>
        <w:t xml:space="preserve"> under the courtship and dating, the engagement and the wedding, </w:t>
      </w:r>
      <w:r w:rsidR="00CF21C7" w:rsidRPr="00173228">
        <w:rPr>
          <w:rFonts w:cstheme="minorHAnsi"/>
          <w:sz w:val="24"/>
          <w:szCs w:val="24"/>
        </w:rPr>
        <w:t>God Himself was at work, drawing you and your spous</w:t>
      </w:r>
      <w:r w:rsidR="00330A36">
        <w:rPr>
          <w:rFonts w:cstheme="minorHAnsi"/>
          <w:sz w:val="24"/>
          <w:szCs w:val="24"/>
        </w:rPr>
        <w:t xml:space="preserve">e together—to love and be loved, </w:t>
      </w:r>
      <w:r w:rsidR="00CF21C7" w:rsidRPr="00173228">
        <w:rPr>
          <w:rFonts w:cstheme="minorHAnsi"/>
          <w:sz w:val="24"/>
          <w:szCs w:val="24"/>
        </w:rPr>
        <w:t>to serve and be served.</w:t>
      </w:r>
      <w:r w:rsidR="00173228">
        <w:rPr>
          <w:rFonts w:cstheme="minorHAnsi"/>
          <w:sz w:val="24"/>
          <w:szCs w:val="24"/>
        </w:rPr>
        <w:t xml:space="preserve"> </w:t>
      </w:r>
      <w:r w:rsidR="00CF21C7" w:rsidRPr="00173228">
        <w:rPr>
          <w:rFonts w:cstheme="minorHAnsi"/>
          <w:sz w:val="24"/>
          <w:szCs w:val="24"/>
        </w:rPr>
        <w:t>Yours is (so to speak) a match made in heaven.</w:t>
      </w:r>
      <w:r w:rsidR="00173228">
        <w:rPr>
          <w:rFonts w:cstheme="minorHAnsi"/>
          <w:sz w:val="24"/>
          <w:szCs w:val="24"/>
        </w:rPr>
        <w:t xml:space="preserve"> </w:t>
      </w:r>
      <w:r w:rsidR="00CF21C7" w:rsidRPr="00173228">
        <w:rPr>
          <w:rFonts w:cstheme="minorHAnsi"/>
          <w:sz w:val="24"/>
          <w:szCs w:val="24"/>
        </w:rPr>
        <w:t>God’s divine fingerprints are all over your marriage and your family.</w:t>
      </w:r>
      <w:r w:rsidR="00173228">
        <w:rPr>
          <w:rFonts w:cstheme="minorHAnsi"/>
          <w:sz w:val="24"/>
          <w:szCs w:val="24"/>
        </w:rPr>
        <w:t xml:space="preserve"> </w:t>
      </w:r>
      <w:r w:rsidR="00CF21C7" w:rsidRPr="00173228">
        <w:rPr>
          <w:rFonts w:cstheme="minorHAnsi"/>
          <w:sz w:val="24"/>
          <w:szCs w:val="24"/>
        </w:rPr>
        <w:t>And don’t just take my word for it.</w:t>
      </w:r>
      <w:r w:rsidR="00173228">
        <w:rPr>
          <w:rFonts w:cstheme="minorHAnsi"/>
          <w:sz w:val="24"/>
          <w:szCs w:val="24"/>
        </w:rPr>
        <w:t xml:space="preserve"> </w:t>
      </w:r>
      <w:r w:rsidR="00CF21C7" w:rsidRPr="00173228">
        <w:rPr>
          <w:rFonts w:cstheme="minorHAnsi"/>
          <w:sz w:val="24"/>
          <w:szCs w:val="24"/>
        </w:rPr>
        <w:t>After all, it’s Jesus who describes marriage as “what God has joined together.”</w:t>
      </w:r>
    </w:p>
    <w:p w:rsidR="00BB7811" w:rsidRPr="00173228" w:rsidRDefault="00CF21C7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Jesus made that astounding claim about marriage in response to some Pharisees who wanted to give Him the third degree about divorce.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Then, as now, divorce is a </w:t>
      </w:r>
      <w:r w:rsidR="003908FD" w:rsidRPr="00173228">
        <w:rPr>
          <w:rFonts w:cstheme="minorHAnsi"/>
          <w:sz w:val="24"/>
          <w:szCs w:val="24"/>
        </w:rPr>
        <w:t xml:space="preserve">difficult and </w:t>
      </w:r>
      <w:r w:rsidRPr="00173228">
        <w:rPr>
          <w:rFonts w:cstheme="minorHAnsi"/>
          <w:sz w:val="24"/>
          <w:szCs w:val="24"/>
        </w:rPr>
        <w:t>divisive topic.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Someone is sure to get offended, and that’s just wh</w:t>
      </w:r>
      <w:r w:rsidR="00550CAE" w:rsidRPr="00173228">
        <w:rPr>
          <w:rFonts w:cstheme="minorHAnsi"/>
          <w:sz w:val="24"/>
          <w:szCs w:val="24"/>
        </w:rPr>
        <w:t>at the Pharisees were counting on</w:t>
      </w:r>
      <w:r w:rsidRPr="00173228">
        <w:rPr>
          <w:rFonts w:cstheme="minorHAnsi"/>
          <w:sz w:val="24"/>
          <w:szCs w:val="24"/>
        </w:rPr>
        <w:t xml:space="preserve"> when they raised the topic with Jesus.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But Jesus took them back</w:t>
      </w:r>
      <w:r w:rsidR="00997DF9">
        <w:rPr>
          <w:rFonts w:cstheme="minorHAnsi"/>
          <w:sz w:val="24"/>
          <w:szCs w:val="24"/>
        </w:rPr>
        <w:t xml:space="preserve"> to the beginning, </w:t>
      </w:r>
      <w:r w:rsidRPr="00173228">
        <w:rPr>
          <w:rFonts w:cstheme="minorHAnsi"/>
          <w:sz w:val="24"/>
          <w:szCs w:val="24"/>
        </w:rPr>
        <w:t>back to Genesis chapter two.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He reminded them that marriage is God’s gift—</w:t>
      </w:r>
      <w:r w:rsidR="00F95E02">
        <w:rPr>
          <w:rFonts w:cstheme="minorHAnsi"/>
          <w:sz w:val="24"/>
          <w:szCs w:val="24"/>
        </w:rPr>
        <w:lastRenderedPageBreak/>
        <w:t xml:space="preserve">given for our good </w:t>
      </w:r>
      <w:bookmarkStart w:id="0" w:name="_GoBack"/>
      <w:bookmarkEnd w:id="0"/>
      <w:r w:rsidRPr="00173228">
        <w:rPr>
          <w:rFonts w:cstheme="minorHAnsi"/>
          <w:sz w:val="24"/>
          <w:szCs w:val="24"/>
        </w:rPr>
        <w:t>and for the good of the whole world.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And then Jesus added, “What God has joined</w:t>
      </w:r>
      <w:r w:rsidR="00BB7811" w:rsidRPr="00173228">
        <w:rPr>
          <w:rFonts w:cstheme="minorHAnsi"/>
          <w:sz w:val="24"/>
          <w:szCs w:val="24"/>
        </w:rPr>
        <w:t xml:space="preserve"> together, let not man separate” (Matt. 19:3-6).</w:t>
      </w:r>
    </w:p>
    <w:p w:rsidR="00BB7811" w:rsidRPr="00173228" w:rsidRDefault="00BB7811" w:rsidP="009241C5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But ever since the fall into sin, human beings have been busy seeking to separate what God has joined, rejecting what God has given</w:t>
      </w:r>
      <w:r w:rsidR="00997DF9">
        <w:rPr>
          <w:rFonts w:cstheme="minorHAnsi"/>
          <w:sz w:val="24"/>
          <w:szCs w:val="24"/>
        </w:rPr>
        <w:t>, and radically revising and re</w:t>
      </w:r>
      <w:r w:rsidRPr="00173228">
        <w:rPr>
          <w:rFonts w:cstheme="minorHAnsi"/>
          <w:sz w:val="24"/>
          <w:szCs w:val="24"/>
        </w:rPr>
        <w:t>defining God’s gift of this holy estate to suit our own sinful, selfish desires.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And nowhere have human being sought to change things up more than when it comes to the phrase, “one flesh.”</w:t>
      </w:r>
    </w:p>
    <w:p w:rsidR="00556BA1" w:rsidRPr="00173228" w:rsidRDefault="00BB7811" w:rsidP="00CA26C9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“[Husbands and wives] are no longer two but one flesh,” said Jesus.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That phrase “one flesh” is more than just a figure of speech.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It describes how marriage is the closest communion that can possibly exist between two people.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It is the union of a man and</w:t>
      </w:r>
      <w:r w:rsidR="00ED1737" w:rsidRPr="00173228">
        <w:rPr>
          <w:rFonts w:cstheme="minorHAnsi"/>
          <w:sz w:val="24"/>
          <w:szCs w:val="24"/>
        </w:rPr>
        <w:t xml:space="preserve"> woman in heart, body, and mind</w:t>
      </w:r>
      <w:r w:rsidRPr="00173228">
        <w:rPr>
          <w:rFonts w:cstheme="minorHAnsi"/>
          <w:sz w:val="24"/>
          <w:szCs w:val="24"/>
        </w:rPr>
        <w:t>.</w:t>
      </w:r>
      <w:r w:rsidR="00173228">
        <w:rPr>
          <w:rFonts w:cstheme="minorHAnsi"/>
          <w:sz w:val="24"/>
          <w:szCs w:val="24"/>
        </w:rPr>
        <w:t xml:space="preserve"> </w:t>
      </w:r>
    </w:p>
    <w:p w:rsidR="00BB7811" w:rsidRPr="00173228" w:rsidRDefault="00556BA1" w:rsidP="00BB7811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</w:r>
      <w:r w:rsidR="00BB7811" w:rsidRPr="00173228">
        <w:rPr>
          <w:rFonts w:cstheme="minorHAnsi"/>
          <w:sz w:val="24"/>
          <w:szCs w:val="24"/>
        </w:rPr>
        <w:t>A</w:t>
      </w:r>
      <w:r w:rsidR="00CA26C9" w:rsidRPr="00173228">
        <w:rPr>
          <w:rFonts w:cstheme="minorHAnsi"/>
          <w:sz w:val="24"/>
          <w:szCs w:val="24"/>
        </w:rPr>
        <w:t>nd a</w:t>
      </w:r>
      <w:r w:rsidR="00BB7811" w:rsidRPr="00173228">
        <w:rPr>
          <w:rFonts w:cstheme="minorHAnsi"/>
          <w:sz w:val="24"/>
          <w:szCs w:val="24"/>
        </w:rPr>
        <w:t>ny sexual relationship between people who are not married is destructive, harmful, and sinful.</w:t>
      </w:r>
      <w:r w:rsidR="00173228">
        <w:rPr>
          <w:rFonts w:cstheme="minorHAnsi"/>
          <w:sz w:val="24"/>
          <w:szCs w:val="24"/>
        </w:rPr>
        <w:t xml:space="preserve"> </w:t>
      </w:r>
      <w:r w:rsidR="00BB7811" w:rsidRPr="00173228">
        <w:rPr>
          <w:rFonts w:cstheme="minorHAnsi"/>
          <w:sz w:val="24"/>
          <w:szCs w:val="24"/>
        </w:rPr>
        <w:t>It separates sex from marriage—separates what God has joined together for our good.</w:t>
      </w:r>
      <w:r w:rsidR="00173228">
        <w:rPr>
          <w:rFonts w:cstheme="minorHAnsi"/>
          <w:sz w:val="24"/>
          <w:szCs w:val="24"/>
        </w:rPr>
        <w:t xml:space="preserve"> </w:t>
      </w:r>
      <w:r w:rsidR="00BB7811" w:rsidRPr="00173228">
        <w:rPr>
          <w:rFonts w:cstheme="minorHAnsi"/>
          <w:sz w:val="24"/>
          <w:szCs w:val="24"/>
        </w:rPr>
        <w:t>Couples who live together without the benefits and blessings of ma</w:t>
      </w:r>
      <w:r w:rsidR="00997DF9">
        <w:rPr>
          <w:rFonts w:cstheme="minorHAnsi"/>
          <w:sz w:val="24"/>
          <w:szCs w:val="24"/>
        </w:rPr>
        <w:t xml:space="preserve">rriage are dishonoring marriage </w:t>
      </w:r>
      <w:r w:rsidR="00BB7811" w:rsidRPr="00173228">
        <w:rPr>
          <w:rFonts w:cstheme="minorHAnsi"/>
          <w:sz w:val="24"/>
          <w:szCs w:val="24"/>
        </w:rPr>
        <w:t>and dishonoring the God who gives marriage (not to mention setting themselves up for all sorts of marital problems in the future).</w:t>
      </w:r>
      <w:r w:rsidR="00173228">
        <w:rPr>
          <w:rFonts w:cstheme="minorHAnsi"/>
          <w:sz w:val="24"/>
          <w:szCs w:val="24"/>
        </w:rPr>
        <w:t xml:space="preserve"> </w:t>
      </w:r>
      <w:r w:rsidR="00BB7811" w:rsidRPr="00173228">
        <w:rPr>
          <w:rFonts w:cstheme="minorHAnsi"/>
          <w:sz w:val="24"/>
          <w:szCs w:val="24"/>
        </w:rPr>
        <w:t xml:space="preserve">And by the way, God’s truth about living together and sex and adultery—it’s </w:t>
      </w:r>
      <w:r w:rsidRPr="00173228">
        <w:rPr>
          <w:rFonts w:cstheme="minorHAnsi"/>
          <w:sz w:val="24"/>
          <w:szCs w:val="24"/>
        </w:rPr>
        <w:t xml:space="preserve">all </w:t>
      </w:r>
      <w:r w:rsidR="00BB7811" w:rsidRPr="00173228">
        <w:rPr>
          <w:rFonts w:cstheme="minorHAnsi"/>
          <w:sz w:val="24"/>
          <w:szCs w:val="24"/>
        </w:rPr>
        <w:t>just as true for the AARP crowd as it is for twenty-somethings.</w:t>
      </w:r>
      <w:r w:rsidR="00173228">
        <w:rPr>
          <w:rFonts w:cstheme="minorHAnsi"/>
          <w:sz w:val="24"/>
          <w:szCs w:val="24"/>
        </w:rPr>
        <w:t xml:space="preserve"> </w:t>
      </w:r>
      <w:r w:rsidR="00BB7811" w:rsidRPr="00173228">
        <w:rPr>
          <w:rFonts w:cstheme="minorHAnsi"/>
          <w:sz w:val="24"/>
          <w:szCs w:val="24"/>
        </w:rPr>
        <w:t>No one gets a pass.</w:t>
      </w:r>
      <w:r w:rsidR="00173228">
        <w:rPr>
          <w:rFonts w:cstheme="minorHAnsi"/>
          <w:sz w:val="24"/>
          <w:szCs w:val="24"/>
        </w:rPr>
        <w:t xml:space="preserve"> </w:t>
      </w:r>
      <w:r w:rsidR="00BB7811" w:rsidRPr="00173228">
        <w:rPr>
          <w:rFonts w:cstheme="minorHAnsi"/>
          <w:sz w:val="24"/>
          <w:szCs w:val="24"/>
        </w:rPr>
        <w:t>God gives us His truth about marriage because He loves us and wants the best for us.</w:t>
      </w:r>
      <w:r w:rsidR="00173228">
        <w:rPr>
          <w:rFonts w:cstheme="minorHAnsi"/>
          <w:sz w:val="24"/>
          <w:szCs w:val="24"/>
        </w:rPr>
        <w:t xml:space="preserve"> </w:t>
      </w:r>
      <w:r w:rsidR="00BB7811" w:rsidRPr="00173228">
        <w:rPr>
          <w:rFonts w:cstheme="minorHAnsi"/>
          <w:sz w:val="24"/>
          <w:szCs w:val="24"/>
        </w:rPr>
        <w:t>And His truth about marriage contains no loopholes, no exceptions or exclusions.</w:t>
      </w:r>
    </w:p>
    <w:p w:rsidR="00BB7811" w:rsidRPr="00173228" w:rsidRDefault="00BB7811" w:rsidP="00BB7811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In fact, God’s truth about marriage condemns us all.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For we’ve all dishonored marriage in our thoughts, words or deeds.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And in marriage</w:t>
      </w:r>
      <w:r w:rsidR="00CA26C9" w:rsidRPr="00173228">
        <w:rPr>
          <w:rFonts w:cstheme="minorHAnsi"/>
          <w:sz w:val="24"/>
          <w:szCs w:val="24"/>
        </w:rPr>
        <w:t>s</w:t>
      </w:r>
      <w:r w:rsidRPr="00173228">
        <w:rPr>
          <w:rFonts w:cstheme="minorHAnsi"/>
          <w:sz w:val="24"/>
          <w:szCs w:val="24"/>
        </w:rPr>
        <w:t xml:space="preserve">, every day, husbands and </w:t>
      </w:r>
      <w:r w:rsidRPr="00173228">
        <w:rPr>
          <w:rFonts w:cstheme="minorHAnsi"/>
          <w:sz w:val="24"/>
          <w:szCs w:val="24"/>
        </w:rPr>
        <w:lastRenderedPageBreak/>
        <w:t>wives sin against one another and against the God who joined them together.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We can go on excusing our sin or hiding our sin, or blaming someone else for our sin, or claiming that everybody else is doing it.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Or, we can confess our sin to God, receive His full and free forgiveness, and then make the changes we need to make, </w:t>
      </w:r>
      <w:r w:rsidR="00014B39" w:rsidRPr="00173228">
        <w:rPr>
          <w:rFonts w:cstheme="minorHAnsi"/>
          <w:sz w:val="24"/>
          <w:szCs w:val="24"/>
        </w:rPr>
        <w:t xml:space="preserve">all </w:t>
      </w:r>
      <w:r w:rsidRPr="00173228">
        <w:rPr>
          <w:rFonts w:cstheme="minorHAnsi"/>
          <w:sz w:val="24"/>
          <w:szCs w:val="24"/>
        </w:rPr>
        <w:t>with the help of God.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God’s forgiveness is always total and complete.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But God’s forgiveness is never the permission to go on living in our sins.</w:t>
      </w:r>
    </w:p>
    <w:p w:rsidR="00BB7811" w:rsidRPr="00173228" w:rsidRDefault="00BB7811" w:rsidP="00BB7811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In the Scriptures, God gives us a perfect picture of marriage.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In this picture, Jesus is the groom</w:t>
      </w:r>
      <w:r w:rsidR="00997DF9">
        <w:rPr>
          <w:rFonts w:cstheme="minorHAnsi"/>
          <w:sz w:val="24"/>
          <w:szCs w:val="24"/>
        </w:rPr>
        <w:t>,</w:t>
      </w:r>
      <w:r w:rsidRPr="00173228">
        <w:rPr>
          <w:rFonts w:cstheme="minorHAnsi"/>
          <w:sz w:val="24"/>
          <w:szCs w:val="24"/>
        </w:rPr>
        <w:t xml:space="preserve"> and the church is His bride.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 We are the bride of Christ.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But it could have been otherwise.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For Jesus could have divorced us.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God could have put us all away for our countless spiritual adulteries and infidelities.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He could have sent us away for good, and with just cause.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 Instead, Jesus Christ bore our </w:t>
      </w:r>
      <w:r w:rsidR="00CA26C9" w:rsidRPr="00173228">
        <w:rPr>
          <w:rFonts w:cstheme="minorHAnsi"/>
          <w:sz w:val="24"/>
          <w:szCs w:val="24"/>
        </w:rPr>
        <w:t>infidelities and sins</w:t>
      </w:r>
      <w:r w:rsidRPr="00173228">
        <w:rPr>
          <w:rFonts w:cstheme="minorHAnsi"/>
          <w:sz w:val="24"/>
          <w:szCs w:val="24"/>
        </w:rPr>
        <w:t xml:space="preserve"> on the cross.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Our sin was joined to His body.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 xml:space="preserve"> His body was joined to the cross.</w:t>
      </w:r>
      <w:r w:rsidR="00173228">
        <w:rPr>
          <w:rFonts w:cstheme="minorHAnsi"/>
          <w:sz w:val="24"/>
          <w:szCs w:val="24"/>
        </w:rPr>
        <w:t xml:space="preserve"> </w:t>
      </w:r>
      <w:proofErr w:type="gramStart"/>
      <w:r w:rsidRPr="00173228">
        <w:rPr>
          <w:rFonts w:cstheme="minorHAnsi"/>
          <w:sz w:val="24"/>
          <w:szCs w:val="24"/>
        </w:rPr>
        <w:t>All of</w:t>
      </w:r>
      <w:proofErr w:type="gramEnd"/>
      <w:r w:rsidRPr="00173228">
        <w:rPr>
          <w:rFonts w:cstheme="minorHAnsi"/>
          <w:sz w:val="24"/>
          <w:szCs w:val="24"/>
        </w:rPr>
        <w:t xml:space="preserve"> our sin </w:t>
      </w:r>
      <w:r w:rsidR="00997DF9">
        <w:rPr>
          <w:rFonts w:cstheme="minorHAnsi"/>
          <w:sz w:val="24"/>
          <w:szCs w:val="24"/>
        </w:rPr>
        <w:t>was laid with Him in His tomb—</w:t>
      </w:r>
      <w:r w:rsidRPr="00173228">
        <w:rPr>
          <w:rFonts w:cstheme="minorHAnsi"/>
          <w:sz w:val="24"/>
          <w:szCs w:val="24"/>
        </w:rPr>
        <w:t>see that shameful load buried forever in the tomb of Jesus.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See it all washed away in the cleansing splash of your baptism.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There are no “scarlet letters” worn by those redeemed by Christ the crucified.</w:t>
      </w:r>
    </w:p>
    <w:p w:rsidR="00BB7811" w:rsidRPr="00173228" w:rsidRDefault="00BB7811" w:rsidP="00BB7811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tab/>
        <w:t>Husbands and wives, God has joine</w:t>
      </w:r>
      <w:r w:rsidR="00997DF9">
        <w:rPr>
          <w:rFonts w:cstheme="minorHAnsi"/>
          <w:sz w:val="24"/>
          <w:szCs w:val="24"/>
        </w:rPr>
        <w:t xml:space="preserve">d you to your marriage partner, </w:t>
      </w:r>
      <w:r w:rsidRPr="00173228">
        <w:rPr>
          <w:rFonts w:cstheme="minorHAnsi"/>
          <w:sz w:val="24"/>
          <w:szCs w:val="24"/>
        </w:rPr>
        <w:t>and God doesn’t make mistakes.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That doesn’t mean that your spouse will always be your best friend, or that your spouse will always make you happy.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No one can be that spouse.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But as we confess our sins to God and one another, we have an ever-present help.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For the God who joins husbands and wives together is surely willing, ready and able to provide every marriage with help and healing and hope and joy.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Are you willing to look for that help</w:t>
      </w:r>
      <w:r w:rsidR="00556BA1" w:rsidRPr="00173228">
        <w:rPr>
          <w:rFonts w:cstheme="minorHAnsi"/>
          <w:sz w:val="24"/>
          <w:szCs w:val="24"/>
        </w:rPr>
        <w:t>, and ask for that help,</w:t>
      </w:r>
      <w:r w:rsidRPr="00173228">
        <w:rPr>
          <w:rFonts w:cstheme="minorHAnsi"/>
          <w:sz w:val="24"/>
          <w:szCs w:val="24"/>
        </w:rPr>
        <w:t xml:space="preserve"> and receive that help?</w:t>
      </w:r>
    </w:p>
    <w:p w:rsidR="00BB7811" w:rsidRPr="00173228" w:rsidRDefault="00BB7811" w:rsidP="00BB7811">
      <w:pPr>
        <w:spacing w:after="0" w:line="480" w:lineRule="auto"/>
        <w:rPr>
          <w:rFonts w:cstheme="minorHAnsi"/>
          <w:sz w:val="24"/>
          <w:szCs w:val="24"/>
        </w:rPr>
      </w:pPr>
      <w:r w:rsidRPr="00173228">
        <w:rPr>
          <w:rFonts w:cstheme="minorHAnsi"/>
          <w:sz w:val="24"/>
          <w:szCs w:val="24"/>
        </w:rPr>
        <w:lastRenderedPageBreak/>
        <w:tab/>
        <w:t>Beloved in the Lord, it’s not just a matter of “marriage is good” and “divorce is bad.”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It’s a matter of “marriage is holy, and we must all keep it holy with the help of God.”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Apart from His help, there’s not much we can do.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“Unless the Lord builds the house, t</w:t>
      </w:r>
      <w:r w:rsidR="00ED1737" w:rsidRPr="00173228">
        <w:rPr>
          <w:rFonts w:cstheme="minorHAnsi"/>
          <w:sz w:val="24"/>
          <w:szCs w:val="24"/>
        </w:rPr>
        <w:t>hose who build it labor in vain</w:t>
      </w:r>
      <w:r w:rsidRPr="00173228">
        <w:rPr>
          <w:rFonts w:cstheme="minorHAnsi"/>
          <w:sz w:val="24"/>
          <w:szCs w:val="24"/>
        </w:rPr>
        <w:t>”</w:t>
      </w:r>
      <w:r w:rsidR="00ED1737" w:rsidRPr="00173228">
        <w:rPr>
          <w:rFonts w:cstheme="minorHAnsi"/>
          <w:sz w:val="24"/>
          <w:szCs w:val="24"/>
        </w:rPr>
        <w:t xml:space="preserve"> (Ps. 127:1)</w:t>
      </w:r>
      <w:r w:rsidR="00550CAE" w:rsidRPr="00173228">
        <w:rPr>
          <w:rFonts w:cstheme="minorHAnsi"/>
          <w:sz w:val="24"/>
          <w:szCs w:val="24"/>
        </w:rPr>
        <w:t>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But with the Lord—with His mercy, help, and forgiveness—all things are possible.</w:t>
      </w:r>
      <w:r w:rsidR="00173228">
        <w:rPr>
          <w:rFonts w:cstheme="minorHAnsi"/>
          <w:sz w:val="24"/>
          <w:szCs w:val="24"/>
        </w:rPr>
        <w:t xml:space="preserve"> </w:t>
      </w:r>
      <w:r w:rsidR="003F1A38" w:rsidRPr="00173228">
        <w:rPr>
          <w:rFonts w:cstheme="minorHAnsi"/>
          <w:sz w:val="24"/>
          <w:szCs w:val="24"/>
        </w:rPr>
        <w:t>Through the family, God gives and protects life.</w:t>
      </w:r>
      <w:r w:rsidR="00173228">
        <w:rPr>
          <w:rFonts w:cstheme="minorHAnsi"/>
          <w:sz w:val="24"/>
          <w:szCs w:val="24"/>
        </w:rPr>
        <w:t xml:space="preserve"> </w:t>
      </w:r>
      <w:r w:rsidR="003F1A38" w:rsidRPr="00173228">
        <w:rPr>
          <w:rFonts w:cstheme="minorHAnsi"/>
          <w:sz w:val="24"/>
          <w:szCs w:val="24"/>
        </w:rPr>
        <w:t>Through the fam</w:t>
      </w:r>
      <w:r w:rsidR="00556BA1" w:rsidRPr="00173228">
        <w:rPr>
          <w:rFonts w:cstheme="minorHAnsi"/>
          <w:sz w:val="24"/>
          <w:szCs w:val="24"/>
        </w:rPr>
        <w:t xml:space="preserve">ily—through </w:t>
      </w:r>
      <w:r w:rsidR="00556BA1" w:rsidRPr="00997DF9">
        <w:rPr>
          <w:rFonts w:cstheme="minorHAnsi"/>
          <w:i/>
          <w:sz w:val="24"/>
          <w:szCs w:val="24"/>
        </w:rPr>
        <w:t>your</w:t>
      </w:r>
      <w:r w:rsidR="00556BA1" w:rsidRPr="00173228">
        <w:rPr>
          <w:rFonts w:cstheme="minorHAnsi"/>
          <w:sz w:val="24"/>
          <w:szCs w:val="24"/>
        </w:rPr>
        <w:t xml:space="preserve"> family—God is doing</w:t>
      </w:r>
      <w:r w:rsidR="003F1A38" w:rsidRPr="00173228">
        <w:rPr>
          <w:rFonts w:cstheme="minorHAnsi"/>
          <w:sz w:val="24"/>
          <w:szCs w:val="24"/>
        </w:rPr>
        <w:t xml:space="preserve"> some of His </w:t>
      </w:r>
      <w:r w:rsidR="00556BA1" w:rsidRPr="00173228">
        <w:rPr>
          <w:rFonts w:cstheme="minorHAnsi"/>
          <w:sz w:val="24"/>
          <w:szCs w:val="24"/>
        </w:rPr>
        <w:t xml:space="preserve">very </w:t>
      </w:r>
      <w:r w:rsidR="003F1A38" w:rsidRPr="00173228">
        <w:rPr>
          <w:rFonts w:cstheme="minorHAnsi"/>
          <w:sz w:val="24"/>
          <w:szCs w:val="24"/>
        </w:rPr>
        <w:t>best work.</w:t>
      </w:r>
      <w:r w:rsidR="00173228">
        <w:rPr>
          <w:rFonts w:cstheme="minorHAnsi"/>
          <w:sz w:val="24"/>
          <w:szCs w:val="24"/>
        </w:rPr>
        <w:t xml:space="preserve"> </w:t>
      </w:r>
      <w:r w:rsidRPr="00173228">
        <w:rPr>
          <w:rFonts w:cstheme="minorHAnsi"/>
          <w:sz w:val="24"/>
          <w:szCs w:val="24"/>
        </w:rPr>
        <w:t>Amen.</w:t>
      </w:r>
    </w:p>
    <w:p w:rsidR="009241C5" w:rsidRPr="00173228" w:rsidRDefault="00173228" w:rsidP="009241C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sectPr w:rsidR="009241C5" w:rsidRPr="00173228" w:rsidSect="003F1A38">
      <w:headerReference w:type="default" r:id="rId7"/>
      <w:pgSz w:w="12240" w:h="15840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BA" w:rsidRDefault="00997DBA" w:rsidP="003F1A38">
      <w:pPr>
        <w:spacing w:after="0" w:line="240" w:lineRule="auto"/>
      </w:pPr>
      <w:r>
        <w:separator/>
      </w:r>
    </w:p>
  </w:endnote>
  <w:endnote w:type="continuationSeparator" w:id="0">
    <w:p w:rsidR="00997DBA" w:rsidRDefault="00997DBA" w:rsidP="003F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BA" w:rsidRDefault="00997DBA" w:rsidP="003F1A38">
      <w:pPr>
        <w:spacing w:after="0" w:line="240" w:lineRule="auto"/>
      </w:pPr>
      <w:r>
        <w:separator/>
      </w:r>
    </w:p>
  </w:footnote>
  <w:footnote w:type="continuationSeparator" w:id="0">
    <w:p w:rsidR="00997DBA" w:rsidRDefault="00997DBA" w:rsidP="003F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326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A38" w:rsidRDefault="003F1A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3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1A38" w:rsidRDefault="003F1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B1"/>
    <w:rsid w:val="00014B39"/>
    <w:rsid w:val="0011743C"/>
    <w:rsid w:val="00173228"/>
    <w:rsid w:val="00260347"/>
    <w:rsid w:val="002A7FB1"/>
    <w:rsid w:val="00330615"/>
    <w:rsid w:val="00330A36"/>
    <w:rsid w:val="003908FD"/>
    <w:rsid w:val="003F1A38"/>
    <w:rsid w:val="00445887"/>
    <w:rsid w:val="004A32FF"/>
    <w:rsid w:val="00550CAE"/>
    <w:rsid w:val="00556BA1"/>
    <w:rsid w:val="0056336E"/>
    <w:rsid w:val="006A3506"/>
    <w:rsid w:val="006F1DF8"/>
    <w:rsid w:val="00837CAC"/>
    <w:rsid w:val="009241C5"/>
    <w:rsid w:val="00997DBA"/>
    <w:rsid w:val="00997DF9"/>
    <w:rsid w:val="009C5825"/>
    <w:rsid w:val="00A55EBC"/>
    <w:rsid w:val="00A764B4"/>
    <w:rsid w:val="00AC4F33"/>
    <w:rsid w:val="00B672FD"/>
    <w:rsid w:val="00B967A7"/>
    <w:rsid w:val="00BB7811"/>
    <w:rsid w:val="00C53D87"/>
    <w:rsid w:val="00CA26C9"/>
    <w:rsid w:val="00CE148D"/>
    <w:rsid w:val="00CF21C7"/>
    <w:rsid w:val="00D60357"/>
    <w:rsid w:val="00DC6185"/>
    <w:rsid w:val="00E66026"/>
    <w:rsid w:val="00E93821"/>
    <w:rsid w:val="00EA097E"/>
    <w:rsid w:val="00ED1737"/>
    <w:rsid w:val="00F23D97"/>
    <w:rsid w:val="00F46FEC"/>
    <w:rsid w:val="00F95E02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80AC"/>
  <w15:docId w15:val="{CE5F0606-D44E-4AE3-90D9-9757E18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38"/>
  </w:style>
  <w:style w:type="paragraph" w:styleId="Footer">
    <w:name w:val="footer"/>
    <w:basedOn w:val="Normal"/>
    <w:link w:val="FooterChar"/>
    <w:uiPriority w:val="99"/>
    <w:unhideWhenUsed/>
    <w:rsid w:val="003F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38"/>
  </w:style>
  <w:style w:type="paragraph" w:styleId="BalloonText">
    <w:name w:val="Balloon Text"/>
    <w:basedOn w:val="Normal"/>
    <w:link w:val="BalloonTextChar"/>
    <w:uiPriority w:val="99"/>
    <w:semiHidden/>
    <w:unhideWhenUsed/>
    <w:rsid w:val="00B9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Henrichs</dc:creator>
  <cp:lastModifiedBy>Kris Bruss</cp:lastModifiedBy>
  <cp:revision>9</cp:revision>
  <cp:lastPrinted>2018-11-07T19:25:00Z</cp:lastPrinted>
  <dcterms:created xsi:type="dcterms:W3CDTF">2018-08-08T17:07:00Z</dcterms:created>
  <dcterms:modified xsi:type="dcterms:W3CDTF">2018-11-08T17:29:00Z</dcterms:modified>
</cp:coreProperties>
</file>